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32" w:rsidRDefault="0080456A">
      <w:pPr>
        <w:pStyle w:val="KonuBal"/>
        <w:spacing w:line="276" w:lineRule="auto"/>
      </w:pPr>
      <w:r>
        <w:t xml:space="preserve">Yeni Tip </w:t>
      </w:r>
      <w:proofErr w:type="spellStart"/>
      <w:r>
        <w:t>Koronavirüsün</w:t>
      </w:r>
      <w:proofErr w:type="spellEnd"/>
      <w:r>
        <w:t xml:space="preserve"> (</w:t>
      </w:r>
      <w:proofErr w:type="spellStart"/>
      <w:r>
        <w:t>Covid</w:t>
      </w:r>
      <w:proofErr w:type="spellEnd"/>
      <w:r>
        <w:t xml:space="preserve">-19) Gündemimize Getirdiği Başlıca </w:t>
      </w:r>
      <w:proofErr w:type="spellStart"/>
      <w:r>
        <w:t>Fıkhî</w:t>
      </w:r>
      <w:proofErr w:type="spellEnd"/>
      <w:r>
        <w:t xml:space="preserve"> Sorular ve Cevapları</w:t>
      </w:r>
    </w:p>
    <w:p w:rsidR="00A40A32" w:rsidRDefault="0080456A">
      <w:pPr>
        <w:pStyle w:val="GvdeMetni"/>
        <w:spacing w:before="274"/>
        <w:ind w:left="6120" w:right="322"/>
        <w:jc w:val="center"/>
      </w:pPr>
      <w:r>
        <w:t xml:space="preserve">Dr. </w:t>
      </w:r>
      <w:proofErr w:type="spellStart"/>
      <w:r>
        <w:t>Öğr</w:t>
      </w:r>
      <w:proofErr w:type="spellEnd"/>
      <w:r>
        <w:t xml:space="preserve">. Üyesi Tuba </w:t>
      </w:r>
      <w:proofErr w:type="spellStart"/>
      <w:r>
        <w:t>Hacer</w:t>
      </w:r>
      <w:proofErr w:type="spellEnd"/>
      <w:r>
        <w:t xml:space="preserve"> Korkmaz</w:t>
      </w:r>
    </w:p>
    <w:p w:rsidR="00A40A32" w:rsidRDefault="0080456A">
      <w:pPr>
        <w:spacing w:before="7"/>
        <w:ind w:left="6183" w:right="322"/>
        <w:jc w:val="center"/>
        <w:rPr>
          <w:b/>
          <w:sz w:val="26"/>
        </w:rPr>
      </w:pPr>
      <w:r>
        <w:rPr>
          <w:b/>
          <w:sz w:val="24"/>
        </w:rPr>
        <w:t>Fatih Sultan Mehmet Vakıf Ü</w:t>
      </w:r>
      <w:r>
        <w:rPr>
          <w:b/>
          <w:sz w:val="26"/>
        </w:rPr>
        <w:t>niversitesi İslami İlim Fakültesi</w:t>
      </w:r>
    </w:p>
    <w:p w:rsidR="00A40A32" w:rsidRDefault="00A40A32">
      <w:pPr>
        <w:pStyle w:val="GvdeMetni"/>
        <w:spacing w:before="11"/>
        <w:rPr>
          <w:b/>
          <w:sz w:val="23"/>
        </w:rPr>
      </w:pPr>
    </w:p>
    <w:p w:rsidR="00A40A32" w:rsidRDefault="0080456A">
      <w:pPr>
        <w:pStyle w:val="GvdeMetni"/>
        <w:spacing w:line="276" w:lineRule="auto"/>
        <w:ind w:left="460" w:right="116"/>
        <w:jc w:val="both"/>
      </w:pPr>
      <w:r>
        <w:t>Bu mütevazi çalışma ile insanlık tarihinde çok kez tekerrür etmiş ve günümüzde de etmekte olan küresel hadisenin Müslüman bireylerin gündemine getirdiği bazı dinî-ahlakî sorulara pratik cevap vermek amaçlanmıştır.</w:t>
      </w:r>
    </w:p>
    <w:p w:rsidR="00A40A32" w:rsidRDefault="00A40A32">
      <w:pPr>
        <w:pStyle w:val="GvdeMetni"/>
        <w:spacing w:before="8"/>
      </w:pPr>
    </w:p>
    <w:p w:rsidR="00A40A32" w:rsidRDefault="0080456A">
      <w:pPr>
        <w:pStyle w:val="Heading1"/>
        <w:numPr>
          <w:ilvl w:val="0"/>
          <w:numId w:val="1"/>
        </w:numPr>
        <w:tabs>
          <w:tab w:val="left" w:pos="460"/>
        </w:tabs>
      </w:pPr>
      <w:proofErr w:type="spellStart"/>
      <w:r>
        <w:t>Tıbb</w:t>
      </w:r>
      <w:proofErr w:type="spellEnd"/>
      <w:r>
        <w:t>-i Nebevî’de salgın hastalıklara yönelik önlemler çerçevesinde neler</w:t>
      </w:r>
      <w:r>
        <w:rPr>
          <w:spacing w:val="-11"/>
        </w:rPr>
        <w:t xml:space="preserve"> </w:t>
      </w:r>
      <w:r>
        <w:t>buyrulmuştur?</w:t>
      </w:r>
    </w:p>
    <w:p w:rsidR="00A40A32" w:rsidRDefault="00A40A32">
      <w:pPr>
        <w:pStyle w:val="GvdeMetni"/>
        <w:spacing w:before="6"/>
        <w:rPr>
          <w:b/>
          <w:sz w:val="27"/>
        </w:rPr>
      </w:pPr>
    </w:p>
    <w:p w:rsidR="00A40A32" w:rsidRDefault="0080456A">
      <w:pPr>
        <w:spacing w:line="276" w:lineRule="auto"/>
        <w:ind w:left="460" w:right="114"/>
        <w:jc w:val="both"/>
        <w:rPr>
          <w:sz w:val="24"/>
        </w:rPr>
      </w:pPr>
      <w:r>
        <w:rPr>
          <w:i/>
          <w:sz w:val="24"/>
        </w:rPr>
        <w:t>İki nimet vardır ki insanların çoğu (onları değerlendirme hususunda) aldanmıştır: Sağlık ve boş</w:t>
      </w:r>
      <w:r>
        <w:rPr>
          <w:i/>
          <w:spacing w:val="-23"/>
          <w:sz w:val="24"/>
        </w:rPr>
        <w:t xml:space="preserve"> </w:t>
      </w:r>
      <w:r>
        <w:rPr>
          <w:i/>
          <w:sz w:val="24"/>
        </w:rPr>
        <w:t xml:space="preserve">zaman.” </w:t>
      </w:r>
      <w:r>
        <w:rPr>
          <w:sz w:val="20"/>
        </w:rPr>
        <w:t>(</w:t>
      </w:r>
      <w:proofErr w:type="spellStart"/>
      <w:r>
        <w:rPr>
          <w:sz w:val="20"/>
        </w:rPr>
        <w:t>Buhari</w:t>
      </w:r>
      <w:proofErr w:type="spellEnd"/>
      <w:r>
        <w:rPr>
          <w:sz w:val="20"/>
        </w:rPr>
        <w:t xml:space="preserve">, </w:t>
      </w:r>
      <w:proofErr w:type="spellStart"/>
      <w:r>
        <w:rPr>
          <w:sz w:val="20"/>
        </w:rPr>
        <w:t>Rikak</w:t>
      </w:r>
      <w:proofErr w:type="spellEnd"/>
      <w:r>
        <w:rPr>
          <w:sz w:val="20"/>
        </w:rPr>
        <w:t xml:space="preserve">, 1) </w:t>
      </w:r>
      <w:r>
        <w:rPr>
          <w:sz w:val="24"/>
        </w:rPr>
        <w:t xml:space="preserve">diye buyurarak sağlık vurgusunu çok kez yapmış olan Allah </w:t>
      </w:r>
      <w:proofErr w:type="spellStart"/>
      <w:r>
        <w:rPr>
          <w:sz w:val="24"/>
        </w:rPr>
        <w:t>Resûlü</w:t>
      </w:r>
      <w:proofErr w:type="spellEnd"/>
      <w:r>
        <w:rPr>
          <w:sz w:val="24"/>
        </w:rPr>
        <w:t xml:space="preserve"> (s.a.s.), olağanüstü durumlarda</w:t>
      </w:r>
      <w:r>
        <w:rPr>
          <w:spacing w:val="-8"/>
          <w:sz w:val="24"/>
        </w:rPr>
        <w:t xml:space="preserve"> </w:t>
      </w:r>
      <w:r>
        <w:rPr>
          <w:sz w:val="24"/>
        </w:rPr>
        <w:t>da</w:t>
      </w:r>
      <w:r>
        <w:rPr>
          <w:spacing w:val="-7"/>
          <w:sz w:val="24"/>
        </w:rPr>
        <w:t xml:space="preserve"> </w:t>
      </w:r>
      <w:r>
        <w:rPr>
          <w:sz w:val="24"/>
        </w:rPr>
        <w:t>bizlere</w:t>
      </w:r>
      <w:r>
        <w:rPr>
          <w:spacing w:val="-5"/>
          <w:sz w:val="24"/>
        </w:rPr>
        <w:t xml:space="preserve"> </w:t>
      </w:r>
      <w:r>
        <w:rPr>
          <w:sz w:val="24"/>
        </w:rPr>
        <w:t>rehberlik</w:t>
      </w:r>
      <w:r>
        <w:rPr>
          <w:spacing w:val="-6"/>
          <w:sz w:val="24"/>
        </w:rPr>
        <w:t xml:space="preserve"> </w:t>
      </w:r>
      <w:r>
        <w:rPr>
          <w:sz w:val="24"/>
        </w:rPr>
        <w:t>eden</w:t>
      </w:r>
      <w:r>
        <w:rPr>
          <w:spacing w:val="-7"/>
          <w:sz w:val="24"/>
        </w:rPr>
        <w:t xml:space="preserve"> </w:t>
      </w:r>
      <w:r>
        <w:rPr>
          <w:sz w:val="24"/>
        </w:rPr>
        <w:t>sözlerini</w:t>
      </w:r>
      <w:r>
        <w:rPr>
          <w:spacing w:val="-6"/>
          <w:sz w:val="24"/>
        </w:rPr>
        <w:t xml:space="preserve"> </w:t>
      </w:r>
      <w:r>
        <w:rPr>
          <w:sz w:val="24"/>
        </w:rPr>
        <w:t>ve</w:t>
      </w:r>
      <w:r>
        <w:rPr>
          <w:spacing w:val="-5"/>
          <w:sz w:val="24"/>
        </w:rPr>
        <w:t xml:space="preserve"> </w:t>
      </w:r>
      <w:r>
        <w:rPr>
          <w:sz w:val="24"/>
        </w:rPr>
        <w:t>uygulamalarını</w:t>
      </w:r>
      <w:r>
        <w:rPr>
          <w:spacing w:val="-6"/>
          <w:sz w:val="24"/>
        </w:rPr>
        <w:t xml:space="preserve"> </w:t>
      </w:r>
      <w:r>
        <w:rPr>
          <w:sz w:val="24"/>
        </w:rPr>
        <w:t>miras</w:t>
      </w:r>
      <w:r>
        <w:rPr>
          <w:spacing w:val="-4"/>
          <w:sz w:val="24"/>
        </w:rPr>
        <w:t xml:space="preserve"> </w:t>
      </w:r>
      <w:r>
        <w:rPr>
          <w:sz w:val="24"/>
        </w:rPr>
        <w:t>bırakmıştır.</w:t>
      </w:r>
      <w:r>
        <w:rPr>
          <w:spacing w:val="-7"/>
          <w:sz w:val="24"/>
        </w:rPr>
        <w:t xml:space="preserve"> </w:t>
      </w:r>
      <w:r>
        <w:rPr>
          <w:sz w:val="24"/>
        </w:rPr>
        <w:t>Bu</w:t>
      </w:r>
      <w:r>
        <w:rPr>
          <w:spacing w:val="-6"/>
          <w:sz w:val="24"/>
        </w:rPr>
        <w:t xml:space="preserve"> </w:t>
      </w:r>
      <w:r>
        <w:rPr>
          <w:sz w:val="24"/>
        </w:rPr>
        <w:t>kapsamda</w:t>
      </w:r>
      <w:r>
        <w:rPr>
          <w:spacing w:val="-7"/>
          <w:sz w:val="24"/>
        </w:rPr>
        <w:t xml:space="preserve"> </w:t>
      </w:r>
      <w:r>
        <w:rPr>
          <w:sz w:val="24"/>
        </w:rPr>
        <w:t>bulaşıcı hastalıkların</w:t>
      </w:r>
      <w:r>
        <w:rPr>
          <w:spacing w:val="-4"/>
          <w:sz w:val="24"/>
        </w:rPr>
        <w:t xml:space="preserve"> </w:t>
      </w:r>
      <w:r>
        <w:rPr>
          <w:sz w:val="24"/>
        </w:rPr>
        <w:t>yayılmasını</w:t>
      </w:r>
      <w:r>
        <w:rPr>
          <w:spacing w:val="-5"/>
          <w:sz w:val="24"/>
        </w:rPr>
        <w:t xml:space="preserve"> </w:t>
      </w:r>
      <w:r>
        <w:rPr>
          <w:sz w:val="24"/>
        </w:rPr>
        <w:t>engelleme</w:t>
      </w:r>
      <w:r>
        <w:rPr>
          <w:spacing w:val="-5"/>
          <w:sz w:val="24"/>
        </w:rPr>
        <w:t xml:space="preserve"> </w:t>
      </w:r>
      <w:r>
        <w:rPr>
          <w:sz w:val="24"/>
        </w:rPr>
        <w:t>amacına</w:t>
      </w:r>
      <w:r>
        <w:rPr>
          <w:spacing w:val="-5"/>
          <w:sz w:val="24"/>
        </w:rPr>
        <w:t xml:space="preserve"> </w:t>
      </w:r>
      <w:r>
        <w:rPr>
          <w:sz w:val="24"/>
        </w:rPr>
        <w:t>matuf</w:t>
      </w:r>
      <w:r>
        <w:rPr>
          <w:spacing w:val="-8"/>
          <w:sz w:val="24"/>
        </w:rPr>
        <w:t xml:space="preserve"> </w:t>
      </w:r>
      <w:r>
        <w:rPr>
          <w:sz w:val="24"/>
        </w:rPr>
        <w:t>olarak</w:t>
      </w:r>
      <w:r>
        <w:rPr>
          <w:spacing w:val="-5"/>
          <w:sz w:val="24"/>
        </w:rPr>
        <w:t xml:space="preserve"> </w:t>
      </w:r>
      <w:r>
        <w:rPr>
          <w:i/>
          <w:sz w:val="24"/>
        </w:rPr>
        <w:t>“Bir</w:t>
      </w:r>
      <w:r>
        <w:rPr>
          <w:i/>
          <w:spacing w:val="-8"/>
          <w:sz w:val="24"/>
        </w:rPr>
        <w:t xml:space="preserve"> </w:t>
      </w:r>
      <w:r>
        <w:rPr>
          <w:i/>
          <w:sz w:val="24"/>
        </w:rPr>
        <w:t>yerde</w:t>
      </w:r>
      <w:r>
        <w:rPr>
          <w:i/>
          <w:spacing w:val="-9"/>
          <w:sz w:val="24"/>
        </w:rPr>
        <w:t xml:space="preserve"> </w:t>
      </w:r>
      <w:r>
        <w:rPr>
          <w:i/>
          <w:sz w:val="24"/>
        </w:rPr>
        <w:t>salgın</w:t>
      </w:r>
      <w:r>
        <w:rPr>
          <w:i/>
          <w:spacing w:val="-8"/>
          <w:sz w:val="24"/>
        </w:rPr>
        <w:t xml:space="preserve"> </w:t>
      </w:r>
      <w:r>
        <w:rPr>
          <w:i/>
          <w:sz w:val="24"/>
        </w:rPr>
        <w:t>hastalık</w:t>
      </w:r>
      <w:r>
        <w:rPr>
          <w:sz w:val="24"/>
          <w:vertAlign w:val="superscript"/>
        </w:rPr>
        <w:t>1</w:t>
      </w:r>
      <w:r>
        <w:rPr>
          <w:spacing w:val="-7"/>
          <w:sz w:val="24"/>
        </w:rPr>
        <w:t xml:space="preserve"> </w:t>
      </w:r>
      <w:r>
        <w:rPr>
          <w:i/>
          <w:sz w:val="24"/>
        </w:rPr>
        <w:t>çıktığını</w:t>
      </w:r>
      <w:r>
        <w:rPr>
          <w:i/>
          <w:spacing w:val="-7"/>
          <w:sz w:val="24"/>
        </w:rPr>
        <w:t xml:space="preserve"> </w:t>
      </w:r>
      <w:r>
        <w:rPr>
          <w:i/>
          <w:sz w:val="24"/>
        </w:rPr>
        <w:t xml:space="preserve">duyarsanız oraya girmeyin, bulunduğunuz yerde salgın hastalık çıkarsa o bölgeden de ayrılmayınız” </w:t>
      </w:r>
      <w:r>
        <w:rPr>
          <w:sz w:val="24"/>
        </w:rPr>
        <w:t xml:space="preserve">buyurarak </w:t>
      </w:r>
      <w:r>
        <w:rPr>
          <w:sz w:val="20"/>
        </w:rPr>
        <w:t>(</w:t>
      </w:r>
      <w:proofErr w:type="spellStart"/>
      <w:r>
        <w:rPr>
          <w:sz w:val="20"/>
        </w:rPr>
        <w:t>Buhârî</w:t>
      </w:r>
      <w:proofErr w:type="spellEnd"/>
      <w:r>
        <w:rPr>
          <w:sz w:val="20"/>
        </w:rPr>
        <w:t xml:space="preserve">, Tıp 30; Müslim, Selâm 32/92-96) </w:t>
      </w:r>
      <w:r>
        <w:rPr>
          <w:sz w:val="24"/>
        </w:rPr>
        <w:t>karantina uygulamasına dikkat çekmiştir. Bir diğer hadis-i şerifinde de</w:t>
      </w:r>
      <w:r>
        <w:rPr>
          <w:spacing w:val="-18"/>
          <w:sz w:val="24"/>
        </w:rPr>
        <w:t xml:space="preserve"> </w:t>
      </w:r>
      <w:r>
        <w:rPr>
          <w:i/>
          <w:sz w:val="24"/>
        </w:rPr>
        <w:t>“Bulaşıcı</w:t>
      </w:r>
      <w:r>
        <w:rPr>
          <w:i/>
          <w:spacing w:val="-16"/>
          <w:sz w:val="24"/>
        </w:rPr>
        <w:t xml:space="preserve"> </w:t>
      </w:r>
      <w:r>
        <w:rPr>
          <w:i/>
          <w:sz w:val="24"/>
        </w:rPr>
        <w:t>hastalık</w:t>
      </w:r>
      <w:r>
        <w:rPr>
          <w:i/>
          <w:spacing w:val="-18"/>
          <w:sz w:val="24"/>
        </w:rPr>
        <w:t xml:space="preserve"> </w:t>
      </w:r>
      <w:r>
        <w:rPr>
          <w:i/>
          <w:sz w:val="24"/>
        </w:rPr>
        <w:t>taşıyanın</w:t>
      </w:r>
      <w:r>
        <w:rPr>
          <w:i/>
          <w:spacing w:val="-16"/>
          <w:sz w:val="24"/>
        </w:rPr>
        <w:t xml:space="preserve"> </w:t>
      </w:r>
      <w:r>
        <w:rPr>
          <w:i/>
          <w:sz w:val="24"/>
        </w:rPr>
        <w:t>sağlamla</w:t>
      </w:r>
      <w:r>
        <w:rPr>
          <w:i/>
          <w:spacing w:val="-17"/>
          <w:sz w:val="24"/>
        </w:rPr>
        <w:t xml:space="preserve"> </w:t>
      </w:r>
      <w:r>
        <w:rPr>
          <w:i/>
          <w:sz w:val="24"/>
        </w:rPr>
        <w:t>aynı</w:t>
      </w:r>
      <w:r>
        <w:rPr>
          <w:i/>
          <w:spacing w:val="-17"/>
          <w:sz w:val="24"/>
        </w:rPr>
        <w:t xml:space="preserve"> </w:t>
      </w:r>
      <w:r>
        <w:rPr>
          <w:i/>
          <w:sz w:val="24"/>
        </w:rPr>
        <w:t>ortamda</w:t>
      </w:r>
      <w:r>
        <w:rPr>
          <w:i/>
          <w:spacing w:val="-17"/>
          <w:sz w:val="24"/>
        </w:rPr>
        <w:t xml:space="preserve"> </w:t>
      </w:r>
      <w:r>
        <w:rPr>
          <w:i/>
          <w:sz w:val="24"/>
        </w:rPr>
        <w:t>bulunmasını</w:t>
      </w:r>
      <w:r>
        <w:rPr>
          <w:i/>
          <w:spacing w:val="-16"/>
          <w:sz w:val="24"/>
        </w:rPr>
        <w:t xml:space="preserve"> </w:t>
      </w:r>
      <w:r>
        <w:rPr>
          <w:i/>
          <w:sz w:val="24"/>
        </w:rPr>
        <w:t>engelleyiniz”</w:t>
      </w:r>
      <w:r>
        <w:rPr>
          <w:i/>
          <w:spacing w:val="-13"/>
          <w:sz w:val="24"/>
        </w:rPr>
        <w:t xml:space="preserve"> </w:t>
      </w:r>
      <w:r>
        <w:rPr>
          <w:sz w:val="20"/>
        </w:rPr>
        <w:t>(</w:t>
      </w:r>
      <w:proofErr w:type="spellStart"/>
      <w:r>
        <w:rPr>
          <w:sz w:val="20"/>
        </w:rPr>
        <w:t>Buhâri</w:t>
      </w:r>
      <w:proofErr w:type="spellEnd"/>
      <w:r>
        <w:rPr>
          <w:sz w:val="20"/>
        </w:rPr>
        <w:t>,</w:t>
      </w:r>
      <w:r>
        <w:rPr>
          <w:spacing w:val="-15"/>
          <w:sz w:val="20"/>
        </w:rPr>
        <w:t xml:space="preserve"> </w:t>
      </w:r>
      <w:r>
        <w:rPr>
          <w:sz w:val="20"/>
        </w:rPr>
        <w:t>Tıp,</w:t>
      </w:r>
      <w:r>
        <w:rPr>
          <w:spacing w:val="-16"/>
          <w:sz w:val="20"/>
        </w:rPr>
        <w:t xml:space="preserve"> </w:t>
      </w:r>
      <w:r>
        <w:rPr>
          <w:sz w:val="20"/>
        </w:rPr>
        <w:t>53)</w:t>
      </w:r>
      <w:r>
        <w:rPr>
          <w:spacing w:val="-14"/>
          <w:sz w:val="20"/>
        </w:rPr>
        <w:t xml:space="preserve"> </w:t>
      </w:r>
      <w:r>
        <w:rPr>
          <w:sz w:val="24"/>
        </w:rPr>
        <w:t>buyurarak salgın hastalığa karşı tedbirli ve ihtiyatlı bir yol takip edilmesini</w:t>
      </w:r>
      <w:r>
        <w:rPr>
          <w:spacing w:val="-5"/>
          <w:sz w:val="24"/>
        </w:rPr>
        <w:t xml:space="preserve"> </w:t>
      </w:r>
      <w:r>
        <w:rPr>
          <w:sz w:val="24"/>
        </w:rPr>
        <w:t>vurgulamıştır.</w:t>
      </w:r>
    </w:p>
    <w:p w:rsidR="00A40A32" w:rsidRDefault="00A40A32">
      <w:pPr>
        <w:pStyle w:val="GvdeMetni"/>
        <w:spacing w:before="3"/>
      </w:pPr>
    </w:p>
    <w:p w:rsidR="00A40A32" w:rsidRDefault="0080456A">
      <w:pPr>
        <w:pStyle w:val="GvdeMetni"/>
        <w:spacing w:before="1" w:line="276" w:lineRule="auto"/>
        <w:ind w:left="460" w:right="114"/>
        <w:jc w:val="both"/>
      </w:pPr>
      <w:r>
        <w:t>Hz. Peygamber önlem ve korunma bağlamında öncelikle kişisel temizliğe dikkat edilmesi üzerinde özellikle durmuş, hastalık durumunda ise gereken tedbirlerin alınarak müminlerin dua ile Allah’a sığınmaları ve tevekkül etmelerini ısrarla tavsiye etmiştir. Bir yerde salgın hastalık ortaya çıkmışsa yaygınlaşmaması için sosyal mesafeyi korumuş, karantinaya varan önlemler almıştır. Sözlerindeki netlik ve uygulamalarındaki titizliğiyle bizlere örnek olarak bizlere de salgın hastalıkları ciddiye almamız gerektiğini hissettirmiştir.</w:t>
      </w:r>
    </w:p>
    <w:p w:rsidR="00A40A32" w:rsidRDefault="00A40A32">
      <w:pPr>
        <w:pStyle w:val="GvdeMetni"/>
        <w:spacing w:before="8"/>
      </w:pPr>
    </w:p>
    <w:p w:rsidR="00A40A32" w:rsidRDefault="0080456A">
      <w:pPr>
        <w:pStyle w:val="Heading1"/>
        <w:numPr>
          <w:ilvl w:val="0"/>
          <w:numId w:val="1"/>
        </w:numPr>
        <w:tabs>
          <w:tab w:val="left" w:pos="460"/>
        </w:tabs>
        <w:spacing w:before="1"/>
      </w:pPr>
      <w:r>
        <w:t>Sosyal mesafeyi korumak ve “evde kal” kuralına uymak kul hakkına girer</w:t>
      </w:r>
      <w:r>
        <w:rPr>
          <w:spacing w:val="-8"/>
        </w:rPr>
        <w:t xml:space="preserve"> </w:t>
      </w:r>
      <w:r>
        <w:t>mi?</w:t>
      </w:r>
    </w:p>
    <w:p w:rsidR="00A40A32" w:rsidRDefault="00A40A32">
      <w:pPr>
        <w:pStyle w:val="GvdeMetni"/>
        <w:spacing w:before="6"/>
        <w:rPr>
          <w:b/>
          <w:sz w:val="27"/>
        </w:rPr>
      </w:pPr>
    </w:p>
    <w:p w:rsidR="00A40A32" w:rsidRDefault="0080456A">
      <w:pPr>
        <w:spacing w:line="276" w:lineRule="auto"/>
        <w:ind w:left="460" w:right="113"/>
        <w:jc w:val="both"/>
        <w:rPr>
          <w:sz w:val="20"/>
        </w:rPr>
      </w:pPr>
      <w:r>
        <w:rPr>
          <w:sz w:val="24"/>
        </w:rPr>
        <w:t xml:space="preserve">Sosyal mesafe ve “evde kal” ikazlarına uymanın gerekliliğine Hz. Peygamber (s.a.s) döneminden bazı örneklerle şöyle cevap verilebilir: Efendimiz (s.a.s) sağlıklı olan kişilerin </w:t>
      </w:r>
      <w:proofErr w:type="spellStart"/>
      <w:r>
        <w:rPr>
          <w:sz w:val="24"/>
        </w:rPr>
        <w:t>cüzzam</w:t>
      </w:r>
      <w:proofErr w:type="spellEnd"/>
      <w:r>
        <w:rPr>
          <w:sz w:val="24"/>
        </w:rPr>
        <w:t xml:space="preserve"> hastalığına (Hz. Peygamber (s.a.s) döneminde de görülen bulaşıcı, fakat ne şekilde bulaştığı günümüzde bile tam olarak bilinemeyen</w:t>
      </w:r>
      <w:r>
        <w:rPr>
          <w:spacing w:val="-5"/>
          <w:sz w:val="24"/>
        </w:rPr>
        <w:t xml:space="preserve"> </w:t>
      </w:r>
      <w:r>
        <w:rPr>
          <w:sz w:val="24"/>
        </w:rPr>
        <w:t>ve</w:t>
      </w:r>
      <w:r>
        <w:rPr>
          <w:spacing w:val="-3"/>
          <w:sz w:val="24"/>
        </w:rPr>
        <w:t xml:space="preserve"> </w:t>
      </w:r>
      <w:r>
        <w:rPr>
          <w:sz w:val="24"/>
        </w:rPr>
        <w:t>geçmiş</w:t>
      </w:r>
      <w:r>
        <w:rPr>
          <w:spacing w:val="-4"/>
          <w:sz w:val="24"/>
        </w:rPr>
        <w:t xml:space="preserve"> </w:t>
      </w:r>
      <w:r>
        <w:rPr>
          <w:sz w:val="24"/>
        </w:rPr>
        <w:t>dönemlerde</w:t>
      </w:r>
      <w:r>
        <w:rPr>
          <w:spacing w:val="-4"/>
          <w:sz w:val="24"/>
        </w:rPr>
        <w:t xml:space="preserve"> </w:t>
      </w:r>
      <w:r>
        <w:rPr>
          <w:sz w:val="24"/>
        </w:rPr>
        <w:t>geniş</w:t>
      </w:r>
      <w:r>
        <w:rPr>
          <w:spacing w:val="-3"/>
          <w:sz w:val="24"/>
        </w:rPr>
        <w:t xml:space="preserve"> </w:t>
      </w:r>
      <w:r>
        <w:rPr>
          <w:sz w:val="24"/>
        </w:rPr>
        <w:t>kitlelerin</w:t>
      </w:r>
      <w:r>
        <w:rPr>
          <w:spacing w:val="-5"/>
          <w:sz w:val="24"/>
        </w:rPr>
        <w:t xml:space="preserve"> </w:t>
      </w:r>
      <w:r>
        <w:rPr>
          <w:sz w:val="24"/>
        </w:rPr>
        <w:t>ölümüne</w:t>
      </w:r>
      <w:r>
        <w:rPr>
          <w:spacing w:val="-6"/>
          <w:sz w:val="24"/>
        </w:rPr>
        <w:t xml:space="preserve"> </w:t>
      </w:r>
      <w:r>
        <w:rPr>
          <w:sz w:val="24"/>
        </w:rPr>
        <w:t>sebep</w:t>
      </w:r>
      <w:r>
        <w:rPr>
          <w:spacing w:val="-4"/>
          <w:sz w:val="24"/>
        </w:rPr>
        <w:t xml:space="preserve"> </w:t>
      </w:r>
      <w:r>
        <w:rPr>
          <w:sz w:val="24"/>
        </w:rPr>
        <w:t>olan</w:t>
      </w:r>
      <w:r>
        <w:rPr>
          <w:spacing w:val="-3"/>
          <w:sz w:val="24"/>
        </w:rPr>
        <w:t xml:space="preserve"> </w:t>
      </w:r>
      <w:r>
        <w:rPr>
          <w:sz w:val="24"/>
        </w:rPr>
        <w:t>bir</w:t>
      </w:r>
      <w:r>
        <w:rPr>
          <w:spacing w:val="-2"/>
          <w:sz w:val="24"/>
        </w:rPr>
        <w:t xml:space="preserve"> </w:t>
      </w:r>
      <w:r>
        <w:rPr>
          <w:sz w:val="24"/>
        </w:rPr>
        <w:t>hastalık)</w:t>
      </w:r>
      <w:r>
        <w:rPr>
          <w:spacing w:val="-1"/>
          <w:sz w:val="24"/>
        </w:rPr>
        <w:t xml:space="preserve"> </w:t>
      </w:r>
      <w:r>
        <w:rPr>
          <w:sz w:val="24"/>
        </w:rPr>
        <w:t>yakalanan</w:t>
      </w:r>
      <w:r>
        <w:rPr>
          <w:spacing w:val="-5"/>
          <w:sz w:val="24"/>
        </w:rPr>
        <w:t xml:space="preserve"> </w:t>
      </w:r>
      <w:r>
        <w:rPr>
          <w:sz w:val="24"/>
        </w:rPr>
        <w:t xml:space="preserve">kişilerden uzak durmaları gerektiğini </w:t>
      </w:r>
      <w:r>
        <w:rPr>
          <w:i/>
          <w:sz w:val="24"/>
        </w:rPr>
        <w:t>"</w:t>
      </w:r>
      <w:proofErr w:type="spellStart"/>
      <w:r>
        <w:rPr>
          <w:i/>
          <w:sz w:val="24"/>
        </w:rPr>
        <w:t>Cüzzamlıdan</w:t>
      </w:r>
      <w:proofErr w:type="spellEnd"/>
      <w:r>
        <w:rPr>
          <w:i/>
          <w:sz w:val="24"/>
        </w:rPr>
        <w:t xml:space="preserve">, aslandan kaçar gibi kaçın.” </w:t>
      </w:r>
      <w:r>
        <w:rPr>
          <w:sz w:val="20"/>
        </w:rPr>
        <w:t>(</w:t>
      </w:r>
      <w:proofErr w:type="spellStart"/>
      <w:r>
        <w:rPr>
          <w:sz w:val="20"/>
        </w:rPr>
        <w:t>Buharî</w:t>
      </w:r>
      <w:proofErr w:type="spellEnd"/>
      <w:r>
        <w:rPr>
          <w:sz w:val="20"/>
        </w:rPr>
        <w:t xml:space="preserve">, </w:t>
      </w:r>
      <w:proofErr w:type="spellStart"/>
      <w:r>
        <w:rPr>
          <w:sz w:val="20"/>
        </w:rPr>
        <w:t>Tıb</w:t>
      </w:r>
      <w:proofErr w:type="spellEnd"/>
      <w:r>
        <w:rPr>
          <w:sz w:val="20"/>
        </w:rPr>
        <w:t xml:space="preserve">, 19) </w:t>
      </w:r>
      <w:r>
        <w:rPr>
          <w:sz w:val="24"/>
        </w:rPr>
        <w:t>buyurarak ifade etmiştir.</w:t>
      </w:r>
      <w:r>
        <w:rPr>
          <w:spacing w:val="-16"/>
          <w:sz w:val="24"/>
        </w:rPr>
        <w:t xml:space="preserve"> </w:t>
      </w:r>
      <w:proofErr w:type="spellStart"/>
      <w:r>
        <w:rPr>
          <w:sz w:val="24"/>
        </w:rPr>
        <w:t>Amr</w:t>
      </w:r>
      <w:proofErr w:type="spellEnd"/>
      <w:r>
        <w:rPr>
          <w:spacing w:val="-18"/>
          <w:sz w:val="24"/>
        </w:rPr>
        <w:t xml:space="preserve"> </w:t>
      </w:r>
      <w:r>
        <w:rPr>
          <w:sz w:val="24"/>
        </w:rPr>
        <w:t>b.</w:t>
      </w:r>
      <w:r>
        <w:rPr>
          <w:spacing w:val="-16"/>
          <w:sz w:val="24"/>
        </w:rPr>
        <w:t xml:space="preserve"> </w:t>
      </w:r>
      <w:proofErr w:type="spellStart"/>
      <w:r>
        <w:rPr>
          <w:sz w:val="24"/>
        </w:rPr>
        <w:t>Şerîd’in</w:t>
      </w:r>
      <w:proofErr w:type="spellEnd"/>
      <w:r>
        <w:rPr>
          <w:spacing w:val="-16"/>
          <w:sz w:val="24"/>
        </w:rPr>
        <w:t xml:space="preserve"> </w:t>
      </w:r>
      <w:r>
        <w:rPr>
          <w:sz w:val="24"/>
        </w:rPr>
        <w:t>(r.a)</w:t>
      </w:r>
      <w:r>
        <w:rPr>
          <w:spacing w:val="-17"/>
          <w:sz w:val="24"/>
        </w:rPr>
        <w:t xml:space="preserve"> </w:t>
      </w:r>
      <w:r>
        <w:rPr>
          <w:sz w:val="24"/>
        </w:rPr>
        <w:t>babasından</w:t>
      </w:r>
      <w:r>
        <w:rPr>
          <w:spacing w:val="-15"/>
          <w:sz w:val="24"/>
        </w:rPr>
        <w:t xml:space="preserve"> </w:t>
      </w:r>
      <w:r>
        <w:rPr>
          <w:sz w:val="24"/>
        </w:rPr>
        <w:t>(r.a)</w:t>
      </w:r>
      <w:r>
        <w:rPr>
          <w:spacing w:val="-17"/>
          <w:sz w:val="24"/>
        </w:rPr>
        <w:t xml:space="preserve"> </w:t>
      </w:r>
      <w:r>
        <w:rPr>
          <w:sz w:val="24"/>
        </w:rPr>
        <w:t>aktardığına</w:t>
      </w:r>
      <w:r>
        <w:rPr>
          <w:spacing w:val="-15"/>
          <w:sz w:val="24"/>
        </w:rPr>
        <w:t xml:space="preserve"> </w:t>
      </w:r>
      <w:r>
        <w:rPr>
          <w:sz w:val="24"/>
        </w:rPr>
        <w:t>göre,</w:t>
      </w:r>
      <w:r>
        <w:rPr>
          <w:spacing w:val="-17"/>
          <w:sz w:val="24"/>
        </w:rPr>
        <w:t xml:space="preserve"> </w:t>
      </w:r>
      <w:r>
        <w:rPr>
          <w:sz w:val="24"/>
        </w:rPr>
        <w:t>Hz.</w:t>
      </w:r>
      <w:r>
        <w:rPr>
          <w:spacing w:val="-16"/>
          <w:sz w:val="24"/>
        </w:rPr>
        <w:t xml:space="preserve"> </w:t>
      </w:r>
      <w:r>
        <w:rPr>
          <w:sz w:val="24"/>
        </w:rPr>
        <w:t>Peygamber'e</w:t>
      </w:r>
      <w:r>
        <w:rPr>
          <w:spacing w:val="-15"/>
          <w:sz w:val="24"/>
        </w:rPr>
        <w:t xml:space="preserve"> </w:t>
      </w:r>
      <w:r>
        <w:rPr>
          <w:sz w:val="24"/>
        </w:rPr>
        <w:t>(s.a.s)</w:t>
      </w:r>
      <w:r>
        <w:rPr>
          <w:spacing w:val="-16"/>
          <w:sz w:val="24"/>
        </w:rPr>
        <w:t xml:space="preserve"> </w:t>
      </w:r>
      <w:r>
        <w:rPr>
          <w:sz w:val="24"/>
        </w:rPr>
        <w:t>bağlılıklarını</w:t>
      </w:r>
      <w:r>
        <w:rPr>
          <w:spacing w:val="-16"/>
          <w:sz w:val="24"/>
        </w:rPr>
        <w:t xml:space="preserve"> </w:t>
      </w:r>
      <w:r>
        <w:rPr>
          <w:sz w:val="24"/>
        </w:rPr>
        <w:t xml:space="preserve">ifade etmek üzere </w:t>
      </w:r>
      <w:proofErr w:type="spellStart"/>
      <w:r>
        <w:rPr>
          <w:sz w:val="24"/>
        </w:rPr>
        <w:t>Sakîf</w:t>
      </w:r>
      <w:proofErr w:type="spellEnd"/>
      <w:r>
        <w:rPr>
          <w:sz w:val="24"/>
        </w:rPr>
        <w:t xml:space="preserve"> kabilesinden gelen heyet içerisinde </w:t>
      </w:r>
      <w:proofErr w:type="spellStart"/>
      <w:r>
        <w:rPr>
          <w:sz w:val="24"/>
        </w:rPr>
        <w:t>cüzzamlı</w:t>
      </w:r>
      <w:proofErr w:type="spellEnd"/>
      <w:r>
        <w:rPr>
          <w:sz w:val="24"/>
        </w:rPr>
        <w:t xml:space="preserve"> bir adam da vardı. Hz. Peygamber (s.a.s) ona; </w:t>
      </w:r>
      <w:r>
        <w:rPr>
          <w:i/>
          <w:sz w:val="24"/>
        </w:rPr>
        <w:t xml:space="preserve">“Biz senin biatini kabul ettik, sen evine dön.” </w:t>
      </w:r>
      <w:r>
        <w:rPr>
          <w:sz w:val="24"/>
        </w:rPr>
        <w:t xml:space="preserve">şeklinde haber saldı ve </w:t>
      </w:r>
      <w:proofErr w:type="spellStart"/>
      <w:r>
        <w:rPr>
          <w:sz w:val="24"/>
        </w:rPr>
        <w:t>musafaha</w:t>
      </w:r>
      <w:proofErr w:type="spellEnd"/>
      <w:r>
        <w:rPr>
          <w:sz w:val="24"/>
        </w:rPr>
        <w:t xml:space="preserve"> biat kabul etmenin en belirgin sembolü olsa da </w:t>
      </w:r>
      <w:proofErr w:type="spellStart"/>
      <w:r>
        <w:rPr>
          <w:sz w:val="24"/>
        </w:rPr>
        <w:t>cüzzamlı</w:t>
      </w:r>
      <w:proofErr w:type="spellEnd"/>
      <w:r>
        <w:rPr>
          <w:sz w:val="24"/>
        </w:rPr>
        <w:t xml:space="preserve"> adamın elini tutmadı. </w:t>
      </w:r>
      <w:r>
        <w:rPr>
          <w:sz w:val="20"/>
        </w:rPr>
        <w:t xml:space="preserve">(Müslim, Selam, 136; </w:t>
      </w:r>
      <w:proofErr w:type="spellStart"/>
      <w:r>
        <w:rPr>
          <w:sz w:val="20"/>
        </w:rPr>
        <w:t>İbn</w:t>
      </w:r>
      <w:proofErr w:type="spellEnd"/>
      <w:r>
        <w:rPr>
          <w:sz w:val="20"/>
        </w:rPr>
        <w:t xml:space="preserve"> </w:t>
      </w:r>
      <w:proofErr w:type="spellStart"/>
      <w:r>
        <w:rPr>
          <w:sz w:val="20"/>
        </w:rPr>
        <w:t>Mâce</w:t>
      </w:r>
      <w:proofErr w:type="spellEnd"/>
      <w:r>
        <w:rPr>
          <w:sz w:val="20"/>
        </w:rPr>
        <w:t xml:space="preserve">, </w:t>
      </w:r>
      <w:proofErr w:type="spellStart"/>
      <w:r>
        <w:rPr>
          <w:sz w:val="20"/>
        </w:rPr>
        <w:t>Tıbb</w:t>
      </w:r>
      <w:proofErr w:type="spellEnd"/>
      <w:r>
        <w:rPr>
          <w:sz w:val="20"/>
        </w:rPr>
        <w:t xml:space="preserve">, 44) </w:t>
      </w:r>
      <w:r>
        <w:rPr>
          <w:sz w:val="24"/>
        </w:rPr>
        <w:t xml:space="preserve">Salgın hastalıklarda sosyal mesafeyi korumanın önemini en net şekilde gösteren hadis-i şeriflerden biri ise, </w:t>
      </w:r>
      <w:proofErr w:type="spellStart"/>
      <w:r>
        <w:rPr>
          <w:sz w:val="24"/>
        </w:rPr>
        <w:t>Efendimiz'in</w:t>
      </w:r>
      <w:proofErr w:type="spellEnd"/>
      <w:r>
        <w:rPr>
          <w:spacing w:val="-16"/>
          <w:sz w:val="24"/>
        </w:rPr>
        <w:t xml:space="preserve"> </w:t>
      </w:r>
      <w:r>
        <w:rPr>
          <w:sz w:val="24"/>
        </w:rPr>
        <w:t>(s.a.s);</w:t>
      </w:r>
      <w:r>
        <w:rPr>
          <w:spacing w:val="-14"/>
          <w:sz w:val="24"/>
        </w:rPr>
        <w:t xml:space="preserve"> </w:t>
      </w:r>
      <w:r>
        <w:rPr>
          <w:i/>
          <w:sz w:val="24"/>
        </w:rPr>
        <w:t>"…</w:t>
      </w:r>
      <w:proofErr w:type="spellStart"/>
      <w:r>
        <w:rPr>
          <w:i/>
          <w:sz w:val="24"/>
        </w:rPr>
        <w:t>Cüzzamlıyla</w:t>
      </w:r>
      <w:proofErr w:type="spellEnd"/>
      <w:r>
        <w:rPr>
          <w:i/>
          <w:spacing w:val="-16"/>
          <w:sz w:val="24"/>
        </w:rPr>
        <w:t xml:space="preserve"> </w:t>
      </w:r>
      <w:r>
        <w:rPr>
          <w:i/>
          <w:sz w:val="24"/>
        </w:rPr>
        <w:t>konuşacağınız</w:t>
      </w:r>
      <w:r>
        <w:rPr>
          <w:i/>
          <w:spacing w:val="-17"/>
          <w:sz w:val="24"/>
        </w:rPr>
        <w:t xml:space="preserve"> </w:t>
      </w:r>
      <w:r>
        <w:rPr>
          <w:i/>
          <w:sz w:val="24"/>
        </w:rPr>
        <w:t>zaman</w:t>
      </w:r>
      <w:r>
        <w:rPr>
          <w:i/>
          <w:spacing w:val="-17"/>
          <w:sz w:val="24"/>
        </w:rPr>
        <w:t xml:space="preserve"> </w:t>
      </w:r>
      <w:r>
        <w:rPr>
          <w:i/>
          <w:sz w:val="24"/>
        </w:rPr>
        <w:t>onunla</w:t>
      </w:r>
      <w:r>
        <w:rPr>
          <w:i/>
          <w:spacing w:val="-16"/>
          <w:sz w:val="24"/>
        </w:rPr>
        <w:t xml:space="preserve"> </w:t>
      </w:r>
      <w:r>
        <w:rPr>
          <w:i/>
          <w:sz w:val="24"/>
        </w:rPr>
        <w:t>sizin</w:t>
      </w:r>
      <w:r>
        <w:rPr>
          <w:i/>
          <w:spacing w:val="-16"/>
          <w:sz w:val="24"/>
        </w:rPr>
        <w:t xml:space="preserve"> </w:t>
      </w:r>
      <w:r>
        <w:rPr>
          <w:i/>
          <w:sz w:val="24"/>
        </w:rPr>
        <w:t>aranızda</w:t>
      </w:r>
      <w:r>
        <w:rPr>
          <w:i/>
          <w:spacing w:val="-16"/>
          <w:sz w:val="24"/>
        </w:rPr>
        <w:t xml:space="preserve"> </w:t>
      </w:r>
      <w:r>
        <w:rPr>
          <w:i/>
          <w:sz w:val="24"/>
        </w:rPr>
        <w:t>bir</w:t>
      </w:r>
      <w:r>
        <w:rPr>
          <w:i/>
          <w:spacing w:val="-16"/>
          <w:sz w:val="24"/>
        </w:rPr>
        <w:t xml:space="preserve"> </w:t>
      </w:r>
      <w:r>
        <w:rPr>
          <w:i/>
          <w:sz w:val="24"/>
        </w:rPr>
        <w:t>mızrak</w:t>
      </w:r>
      <w:r>
        <w:rPr>
          <w:i/>
          <w:spacing w:val="-17"/>
          <w:sz w:val="24"/>
        </w:rPr>
        <w:t xml:space="preserve"> </w:t>
      </w:r>
      <w:r>
        <w:rPr>
          <w:i/>
          <w:sz w:val="24"/>
        </w:rPr>
        <w:t>boyu</w:t>
      </w:r>
      <w:r>
        <w:rPr>
          <w:i/>
          <w:spacing w:val="-14"/>
          <w:sz w:val="24"/>
        </w:rPr>
        <w:t xml:space="preserve"> </w:t>
      </w:r>
      <w:r>
        <w:rPr>
          <w:i/>
          <w:sz w:val="24"/>
        </w:rPr>
        <w:t xml:space="preserve">(yaklaşık iki metre) mesafe olsun." </w:t>
      </w:r>
      <w:r>
        <w:rPr>
          <w:sz w:val="20"/>
        </w:rPr>
        <w:t>(</w:t>
      </w:r>
      <w:proofErr w:type="spellStart"/>
      <w:r>
        <w:rPr>
          <w:sz w:val="20"/>
        </w:rPr>
        <w:t>Ahmed</w:t>
      </w:r>
      <w:proofErr w:type="spellEnd"/>
      <w:r>
        <w:rPr>
          <w:sz w:val="20"/>
        </w:rPr>
        <w:t xml:space="preserve"> b. </w:t>
      </w:r>
      <w:proofErr w:type="spellStart"/>
      <w:r>
        <w:rPr>
          <w:sz w:val="20"/>
        </w:rPr>
        <w:t>Hanbel</w:t>
      </w:r>
      <w:proofErr w:type="spellEnd"/>
      <w:r>
        <w:rPr>
          <w:sz w:val="20"/>
        </w:rPr>
        <w:t xml:space="preserve">, 581) </w:t>
      </w:r>
      <w:r>
        <w:rPr>
          <w:sz w:val="24"/>
        </w:rPr>
        <w:t>şeklindeki hadisidir. Ayrıca Hz. Peygamber, hastalıklı hayvanların</w:t>
      </w:r>
      <w:r>
        <w:rPr>
          <w:spacing w:val="13"/>
          <w:sz w:val="24"/>
        </w:rPr>
        <w:t xml:space="preserve"> </w:t>
      </w:r>
      <w:r>
        <w:rPr>
          <w:sz w:val="24"/>
        </w:rPr>
        <w:t>sağlıklı</w:t>
      </w:r>
      <w:r>
        <w:rPr>
          <w:spacing w:val="14"/>
          <w:sz w:val="24"/>
        </w:rPr>
        <w:t xml:space="preserve"> </w:t>
      </w:r>
      <w:r>
        <w:rPr>
          <w:sz w:val="24"/>
        </w:rPr>
        <w:t>hayvanlardan</w:t>
      </w:r>
      <w:r>
        <w:rPr>
          <w:spacing w:val="14"/>
          <w:sz w:val="24"/>
        </w:rPr>
        <w:t xml:space="preserve"> </w:t>
      </w:r>
      <w:r>
        <w:rPr>
          <w:sz w:val="24"/>
        </w:rPr>
        <w:t>ayrı</w:t>
      </w:r>
      <w:r>
        <w:rPr>
          <w:spacing w:val="13"/>
          <w:sz w:val="24"/>
        </w:rPr>
        <w:t xml:space="preserve"> </w:t>
      </w:r>
      <w:r>
        <w:rPr>
          <w:sz w:val="24"/>
        </w:rPr>
        <w:t>tutulması</w:t>
      </w:r>
      <w:r>
        <w:rPr>
          <w:spacing w:val="13"/>
          <w:sz w:val="24"/>
        </w:rPr>
        <w:t xml:space="preserve"> </w:t>
      </w:r>
      <w:r>
        <w:rPr>
          <w:sz w:val="24"/>
        </w:rPr>
        <w:t>gerektiğini</w:t>
      </w:r>
      <w:r>
        <w:rPr>
          <w:spacing w:val="14"/>
          <w:sz w:val="24"/>
        </w:rPr>
        <w:t xml:space="preserve"> </w:t>
      </w:r>
      <w:r>
        <w:rPr>
          <w:sz w:val="24"/>
        </w:rPr>
        <w:t>de</w:t>
      </w:r>
      <w:r>
        <w:rPr>
          <w:spacing w:val="12"/>
          <w:sz w:val="24"/>
        </w:rPr>
        <w:t xml:space="preserve"> </w:t>
      </w:r>
      <w:r>
        <w:rPr>
          <w:sz w:val="24"/>
        </w:rPr>
        <w:t>belirtmiştir.</w:t>
      </w:r>
      <w:r>
        <w:rPr>
          <w:spacing w:val="19"/>
          <w:sz w:val="24"/>
        </w:rPr>
        <w:t xml:space="preserve"> </w:t>
      </w:r>
      <w:r>
        <w:rPr>
          <w:sz w:val="20"/>
        </w:rPr>
        <w:t>(Müslim,</w:t>
      </w:r>
      <w:r>
        <w:rPr>
          <w:spacing w:val="14"/>
          <w:sz w:val="20"/>
        </w:rPr>
        <w:t xml:space="preserve"> </w:t>
      </w:r>
      <w:r>
        <w:rPr>
          <w:sz w:val="20"/>
        </w:rPr>
        <w:t>“Selâm”,</w:t>
      </w:r>
      <w:r>
        <w:rPr>
          <w:spacing w:val="12"/>
          <w:sz w:val="20"/>
        </w:rPr>
        <w:t xml:space="preserve"> </w:t>
      </w:r>
      <w:r>
        <w:rPr>
          <w:sz w:val="20"/>
        </w:rPr>
        <w:t>104-105;</w:t>
      </w:r>
      <w:r>
        <w:rPr>
          <w:spacing w:val="11"/>
          <w:sz w:val="20"/>
        </w:rPr>
        <w:t xml:space="preserve"> </w:t>
      </w:r>
      <w:proofErr w:type="spellStart"/>
      <w:r>
        <w:rPr>
          <w:sz w:val="20"/>
        </w:rPr>
        <w:t>Ebû</w:t>
      </w:r>
      <w:proofErr w:type="spellEnd"/>
    </w:p>
    <w:p w:rsidR="00A40A32" w:rsidRDefault="00A40A32">
      <w:pPr>
        <w:pStyle w:val="GvdeMetni"/>
        <w:rPr>
          <w:sz w:val="20"/>
        </w:rPr>
      </w:pPr>
    </w:p>
    <w:p w:rsidR="00A40A32" w:rsidRDefault="00650D57">
      <w:pPr>
        <w:pStyle w:val="GvdeMetni"/>
        <w:spacing w:before="7"/>
        <w:rPr>
          <w:sz w:val="12"/>
        </w:rPr>
      </w:pPr>
      <w:r w:rsidRPr="00650D57">
        <w:lastRenderedPageBreak/>
        <w:pict>
          <v:rect id="_x0000_s1028" style="position:absolute;margin-left:36pt;margin-top:9.2pt;width:2in;height:.7pt;z-index:-15728640;mso-wrap-distance-left:0;mso-wrap-distance-right:0;mso-position-horizontal-relative:page" fillcolor="black" stroked="f">
            <w10:wrap type="topAndBottom" anchorx="page"/>
          </v:rect>
        </w:pict>
      </w:r>
    </w:p>
    <w:p w:rsidR="00A40A32" w:rsidRDefault="0080456A" w:rsidP="0006437B">
      <w:pPr>
        <w:spacing w:before="75" w:line="237" w:lineRule="auto"/>
        <w:ind w:left="100" w:right="114"/>
        <w:jc w:val="both"/>
        <w:rPr>
          <w:sz w:val="20"/>
        </w:rPr>
        <w:sectPr w:rsidR="00A40A32" w:rsidSect="0006437B">
          <w:headerReference w:type="even" r:id="rId7"/>
          <w:headerReference w:type="default" r:id="rId8"/>
          <w:footerReference w:type="even" r:id="rId9"/>
          <w:footerReference w:type="default" r:id="rId10"/>
          <w:headerReference w:type="first" r:id="rId11"/>
          <w:footerReference w:type="first" r:id="rId12"/>
          <w:type w:val="continuous"/>
          <w:pgSz w:w="11910" w:h="16840"/>
          <w:pgMar w:top="720" w:right="720" w:bottom="720" w:left="720" w:header="708" w:footer="708" w:gutter="0"/>
          <w:cols w:space="708"/>
          <w:docGrid w:linePitch="299"/>
        </w:sectPr>
      </w:pPr>
      <w:r>
        <w:rPr>
          <w:rFonts w:ascii="Carlito" w:hAnsi="Carlito"/>
          <w:sz w:val="20"/>
          <w:vertAlign w:val="superscript"/>
        </w:rPr>
        <w:t>1</w:t>
      </w:r>
      <w:r>
        <w:rPr>
          <w:rFonts w:ascii="Carlito" w:hAnsi="Carlito"/>
          <w:sz w:val="20"/>
        </w:rPr>
        <w:t xml:space="preserve"> </w:t>
      </w:r>
      <w:r>
        <w:rPr>
          <w:sz w:val="20"/>
        </w:rPr>
        <w:t>Hz. Peygamber s.a.v kitlesel ölümlere sebep olan salgın hastalıklar için “taun/</w:t>
      </w:r>
      <w:proofErr w:type="spellStart"/>
      <w:r>
        <w:rPr>
          <w:sz w:val="20"/>
        </w:rPr>
        <w:t>ta’n</w:t>
      </w:r>
      <w:proofErr w:type="spellEnd"/>
      <w:r>
        <w:rPr>
          <w:sz w:val="20"/>
        </w:rPr>
        <w:t xml:space="preserve">” ifadesini kullanmıştır. İslâm tarihinde birçok salgınlar kaydedilmiştir. Hz. Peygamber zamanında görülen ilk </w:t>
      </w:r>
      <w:proofErr w:type="spellStart"/>
      <w:r>
        <w:rPr>
          <w:sz w:val="20"/>
        </w:rPr>
        <w:t>tâun</w:t>
      </w:r>
      <w:proofErr w:type="spellEnd"/>
      <w:r>
        <w:rPr>
          <w:sz w:val="20"/>
        </w:rPr>
        <w:t xml:space="preserve"> hicrî 6. yılda (m. 627) </w:t>
      </w:r>
      <w:hyperlink r:id="rId13">
        <w:proofErr w:type="spellStart"/>
        <w:r>
          <w:rPr>
            <w:sz w:val="20"/>
          </w:rPr>
          <w:t>Medâin</w:t>
        </w:r>
      </w:hyperlink>
      <w:r>
        <w:rPr>
          <w:sz w:val="20"/>
        </w:rPr>
        <w:t>’de</w:t>
      </w:r>
      <w:proofErr w:type="spellEnd"/>
      <w:r>
        <w:rPr>
          <w:sz w:val="20"/>
        </w:rPr>
        <w:t xml:space="preserve"> meydana gelen </w:t>
      </w:r>
      <w:proofErr w:type="spellStart"/>
      <w:r>
        <w:rPr>
          <w:sz w:val="20"/>
        </w:rPr>
        <w:t>Şîrûye</w:t>
      </w:r>
      <w:proofErr w:type="spellEnd"/>
      <w:r>
        <w:rPr>
          <w:sz w:val="20"/>
        </w:rPr>
        <w:t xml:space="preserve"> (/</w:t>
      </w:r>
      <w:proofErr w:type="spellStart"/>
      <w:r>
        <w:rPr>
          <w:sz w:val="20"/>
        </w:rPr>
        <w:t>Şîruveh</w:t>
      </w:r>
      <w:proofErr w:type="spellEnd"/>
      <w:r>
        <w:rPr>
          <w:sz w:val="20"/>
        </w:rPr>
        <w:t xml:space="preserve">) </w:t>
      </w:r>
      <w:proofErr w:type="spellStart"/>
      <w:r>
        <w:rPr>
          <w:sz w:val="20"/>
        </w:rPr>
        <w:t>tâunudur</w:t>
      </w:r>
      <w:proofErr w:type="spellEnd"/>
      <w:r>
        <w:rPr>
          <w:sz w:val="20"/>
        </w:rPr>
        <w:t xml:space="preserve">. Hz. Ömer devrinde de birkaç </w:t>
      </w:r>
      <w:proofErr w:type="spellStart"/>
      <w:r>
        <w:rPr>
          <w:sz w:val="20"/>
        </w:rPr>
        <w:t>tâundan</w:t>
      </w:r>
      <w:proofErr w:type="spellEnd"/>
      <w:r>
        <w:rPr>
          <w:sz w:val="20"/>
        </w:rPr>
        <w:t xml:space="preserve"> söz edilir. Hicrî 17-18/miladî 639 yılındaki </w:t>
      </w:r>
      <w:hyperlink r:id="rId14">
        <w:proofErr w:type="spellStart"/>
        <w:r>
          <w:rPr>
            <w:sz w:val="20"/>
          </w:rPr>
          <w:t>Amvâs</w:t>
        </w:r>
        <w:proofErr w:type="spellEnd"/>
        <w:r>
          <w:rPr>
            <w:sz w:val="20"/>
          </w:rPr>
          <w:t xml:space="preserve"> </w:t>
        </w:r>
      </w:hyperlink>
      <w:proofErr w:type="spellStart"/>
      <w:r>
        <w:rPr>
          <w:sz w:val="20"/>
        </w:rPr>
        <w:t>tâununda</w:t>
      </w:r>
      <w:proofErr w:type="spellEnd"/>
      <w:r>
        <w:rPr>
          <w:sz w:val="20"/>
        </w:rPr>
        <w:t xml:space="preserve"> içlerinde </w:t>
      </w:r>
      <w:hyperlink r:id="rId15">
        <w:proofErr w:type="spellStart"/>
        <w:r>
          <w:rPr>
            <w:sz w:val="20"/>
          </w:rPr>
          <w:t>Ebû</w:t>
        </w:r>
        <w:proofErr w:type="spellEnd"/>
        <w:r>
          <w:rPr>
            <w:sz w:val="20"/>
          </w:rPr>
          <w:t xml:space="preserve"> </w:t>
        </w:r>
        <w:proofErr w:type="spellStart"/>
        <w:r>
          <w:rPr>
            <w:sz w:val="20"/>
          </w:rPr>
          <w:t>Ubeyde</w:t>
        </w:r>
        <w:proofErr w:type="spellEnd"/>
        <w:r>
          <w:rPr>
            <w:sz w:val="20"/>
          </w:rPr>
          <w:t xml:space="preserve"> b. </w:t>
        </w:r>
        <w:proofErr w:type="spellStart"/>
        <w:r>
          <w:rPr>
            <w:sz w:val="20"/>
          </w:rPr>
          <w:t>Cerrâh</w:t>
        </w:r>
        <w:proofErr w:type="spellEnd"/>
        <w:r>
          <w:rPr>
            <w:sz w:val="20"/>
          </w:rPr>
          <w:t xml:space="preserve"> </w:t>
        </w:r>
      </w:hyperlink>
      <w:r>
        <w:rPr>
          <w:sz w:val="20"/>
        </w:rPr>
        <w:t xml:space="preserve">ve </w:t>
      </w:r>
      <w:hyperlink r:id="rId16">
        <w:proofErr w:type="spellStart"/>
        <w:r>
          <w:rPr>
            <w:sz w:val="20"/>
          </w:rPr>
          <w:t>Muâz</w:t>
        </w:r>
        <w:proofErr w:type="spellEnd"/>
        <w:r>
          <w:rPr>
            <w:sz w:val="20"/>
          </w:rPr>
          <w:t xml:space="preserve"> b. Cebel </w:t>
        </w:r>
      </w:hyperlink>
      <w:r>
        <w:rPr>
          <w:sz w:val="20"/>
        </w:rPr>
        <w:t xml:space="preserve">gibi </w:t>
      </w:r>
      <w:proofErr w:type="spellStart"/>
      <w:r>
        <w:rPr>
          <w:sz w:val="20"/>
        </w:rPr>
        <w:t>sahâbenin</w:t>
      </w:r>
      <w:proofErr w:type="spellEnd"/>
      <w:r>
        <w:rPr>
          <w:sz w:val="20"/>
        </w:rPr>
        <w:t xml:space="preserve"> ileri gelenlerinin de bulunduğu yaklaşık 30.000 kişi vefat etmiştir.</w:t>
      </w:r>
    </w:p>
    <w:p w:rsidR="00A40A32" w:rsidRDefault="0080456A">
      <w:pPr>
        <w:pStyle w:val="GvdeMetni"/>
        <w:spacing w:before="76" w:line="276" w:lineRule="auto"/>
        <w:ind w:left="460" w:right="117"/>
        <w:jc w:val="both"/>
      </w:pPr>
      <w:proofErr w:type="spellStart"/>
      <w:r>
        <w:rPr>
          <w:sz w:val="20"/>
        </w:rPr>
        <w:lastRenderedPageBreak/>
        <w:t>Dâvûd</w:t>
      </w:r>
      <w:proofErr w:type="spellEnd"/>
      <w:r>
        <w:rPr>
          <w:sz w:val="20"/>
        </w:rPr>
        <w:t>, “Ṭ</w:t>
      </w:r>
      <w:proofErr w:type="spellStart"/>
      <w:r>
        <w:rPr>
          <w:sz w:val="20"/>
        </w:rPr>
        <w:t>ıb</w:t>
      </w:r>
      <w:proofErr w:type="spellEnd"/>
      <w:r>
        <w:rPr>
          <w:sz w:val="20"/>
        </w:rPr>
        <w:t xml:space="preserve">”, 24) </w:t>
      </w:r>
      <w:r>
        <w:t xml:space="preserve">Osmanlı dönemi </w:t>
      </w:r>
      <w:proofErr w:type="spellStart"/>
      <w:r>
        <w:t>Şeyhü’l</w:t>
      </w:r>
      <w:proofErr w:type="spellEnd"/>
      <w:r>
        <w:t xml:space="preserve">-İslamlarından </w:t>
      </w:r>
      <w:hyperlink r:id="rId17">
        <w:proofErr w:type="spellStart"/>
        <w:r>
          <w:t>Ebüssuûd</w:t>
        </w:r>
        <w:proofErr w:type="spellEnd"/>
        <w:r>
          <w:t xml:space="preserve"> Efendi</w:t>
        </w:r>
      </w:hyperlink>
      <w:r>
        <w:t xml:space="preserve">’nin de karantina ve </w:t>
      </w:r>
      <w:r>
        <w:rPr>
          <w:spacing w:val="-6"/>
        </w:rPr>
        <w:t xml:space="preserve">sosyal </w:t>
      </w:r>
      <w:r>
        <w:t>mesafe kapsamına giren fetvaları mevcuttur. Meselâ küçük bir çocuğu salgın esnasında şehre getirip ölümüne</w:t>
      </w:r>
      <w:r>
        <w:rPr>
          <w:spacing w:val="-6"/>
        </w:rPr>
        <w:t xml:space="preserve"> </w:t>
      </w:r>
      <w:r>
        <w:t>yol</w:t>
      </w:r>
      <w:r>
        <w:rPr>
          <w:spacing w:val="-5"/>
        </w:rPr>
        <w:t xml:space="preserve"> </w:t>
      </w:r>
      <w:r>
        <w:t>açan</w:t>
      </w:r>
      <w:r>
        <w:rPr>
          <w:spacing w:val="-7"/>
        </w:rPr>
        <w:t xml:space="preserve"> </w:t>
      </w:r>
      <w:r>
        <w:t>kimsenin</w:t>
      </w:r>
      <w:r>
        <w:rPr>
          <w:spacing w:val="-7"/>
        </w:rPr>
        <w:t xml:space="preserve"> </w:t>
      </w:r>
      <w:r>
        <w:t>diyet</w:t>
      </w:r>
      <w:r>
        <w:rPr>
          <w:vertAlign w:val="superscript"/>
        </w:rPr>
        <w:t>2</w:t>
      </w:r>
      <w:r>
        <w:rPr>
          <w:spacing w:val="-6"/>
        </w:rPr>
        <w:t xml:space="preserve"> </w:t>
      </w:r>
      <w:r>
        <w:t>ödemesi</w:t>
      </w:r>
      <w:r>
        <w:rPr>
          <w:spacing w:val="-5"/>
        </w:rPr>
        <w:t xml:space="preserve"> </w:t>
      </w:r>
      <w:r>
        <w:t>gerektiğini</w:t>
      </w:r>
      <w:r>
        <w:rPr>
          <w:spacing w:val="-7"/>
        </w:rPr>
        <w:t xml:space="preserve"> </w:t>
      </w:r>
      <w:r>
        <w:t>belirtmiştir.</w:t>
      </w:r>
      <w:r>
        <w:rPr>
          <w:spacing w:val="-6"/>
        </w:rPr>
        <w:t xml:space="preserve"> </w:t>
      </w:r>
      <w:r>
        <w:t>Diyet</w:t>
      </w:r>
      <w:r>
        <w:rPr>
          <w:spacing w:val="-5"/>
        </w:rPr>
        <w:t xml:space="preserve"> </w:t>
      </w:r>
      <w:r>
        <w:t>ödeme</w:t>
      </w:r>
      <w:r>
        <w:rPr>
          <w:spacing w:val="-7"/>
        </w:rPr>
        <w:t xml:space="preserve"> </w:t>
      </w:r>
      <w:r>
        <w:t>cezasının</w:t>
      </w:r>
      <w:r>
        <w:rPr>
          <w:spacing w:val="-7"/>
        </w:rPr>
        <w:t xml:space="preserve"> </w:t>
      </w:r>
      <w:r>
        <w:t>büyüklüğü</w:t>
      </w:r>
      <w:r>
        <w:rPr>
          <w:spacing w:val="-5"/>
        </w:rPr>
        <w:t xml:space="preserve"> </w:t>
      </w:r>
      <w:r>
        <w:t>göz önüne alındığında konunun kul hakkı boyutu da ortaya çıkmaktadır. Bu süreçte kasıtlı veya kasıtsız ama ihlalle bir insana hastalık bulaştırmak büyük bir vebal ve kul</w:t>
      </w:r>
      <w:r>
        <w:rPr>
          <w:spacing w:val="-4"/>
        </w:rPr>
        <w:t xml:space="preserve"> </w:t>
      </w:r>
      <w:r>
        <w:t>hakkıdır.</w:t>
      </w:r>
    </w:p>
    <w:p w:rsidR="00A40A32" w:rsidRDefault="00A40A32">
      <w:pPr>
        <w:pStyle w:val="GvdeMetni"/>
        <w:spacing w:before="7"/>
      </w:pPr>
    </w:p>
    <w:p w:rsidR="00A40A32" w:rsidRDefault="00650D57">
      <w:pPr>
        <w:pStyle w:val="Heading1"/>
        <w:numPr>
          <w:ilvl w:val="0"/>
          <w:numId w:val="1"/>
        </w:numPr>
        <w:tabs>
          <w:tab w:val="left" w:pos="460"/>
        </w:tabs>
      </w:pPr>
      <w:hyperlink r:id="rId18" w:history="1">
        <w:r w:rsidR="0080456A" w:rsidRPr="0080456A">
          <w:rPr>
            <w:rStyle w:val="Kpr"/>
          </w:rPr>
          <w:t>Piyasada</w:t>
        </w:r>
      </w:hyperlink>
      <w:r w:rsidR="0080456A">
        <w:t xml:space="preserve"> stokçuluk ne zaman haram</w:t>
      </w:r>
      <w:r w:rsidR="0080456A">
        <w:rPr>
          <w:spacing w:val="-4"/>
        </w:rPr>
        <w:t xml:space="preserve"> </w:t>
      </w:r>
      <w:r w:rsidR="0080456A">
        <w:t>olur?</w:t>
      </w:r>
    </w:p>
    <w:p w:rsidR="00A40A32" w:rsidRDefault="00A40A32">
      <w:pPr>
        <w:pStyle w:val="GvdeMetni"/>
        <w:spacing w:before="8"/>
        <w:rPr>
          <w:b/>
          <w:sz w:val="27"/>
        </w:rPr>
      </w:pPr>
    </w:p>
    <w:p w:rsidR="00A40A32" w:rsidRDefault="0080456A">
      <w:pPr>
        <w:pStyle w:val="GvdeMetni"/>
        <w:spacing w:before="1" w:line="276" w:lineRule="auto"/>
        <w:ind w:left="460" w:right="116"/>
        <w:jc w:val="both"/>
      </w:pPr>
      <w:r>
        <w:t xml:space="preserve">İhtikâr (stokçuluk), “darlığı kamuya zarar verecek tüketim mallarının kıtlık yaratmak amacı </w:t>
      </w:r>
      <w:r>
        <w:rPr>
          <w:spacing w:val="-3"/>
        </w:rPr>
        <w:t xml:space="preserve">ya </w:t>
      </w:r>
      <w:r>
        <w:t xml:space="preserve">da fiyat artışı beklentisiyle piyasadan </w:t>
      </w:r>
      <w:proofErr w:type="spellStart"/>
      <w:r>
        <w:t>çekilmesi”dir</w:t>
      </w:r>
      <w:proofErr w:type="spellEnd"/>
      <w:r>
        <w:t xml:space="preserve">. Haksız yoldan kazanç sağlamayı yasaklayan </w:t>
      </w:r>
      <w:proofErr w:type="spellStart"/>
      <w:r>
        <w:t>âyetlerle</w:t>
      </w:r>
      <w:proofErr w:type="spellEnd"/>
      <w:r>
        <w:t xml:space="preserve"> </w:t>
      </w:r>
      <w:r>
        <w:rPr>
          <w:sz w:val="20"/>
        </w:rPr>
        <w:t>(el- Bakara 2/188; en-</w:t>
      </w:r>
      <w:proofErr w:type="spellStart"/>
      <w:r>
        <w:rPr>
          <w:sz w:val="20"/>
        </w:rPr>
        <w:t>Nisâ</w:t>
      </w:r>
      <w:proofErr w:type="spellEnd"/>
      <w:r>
        <w:rPr>
          <w:sz w:val="20"/>
        </w:rPr>
        <w:t xml:space="preserve"> 4/161; el-A‘</w:t>
      </w:r>
      <w:proofErr w:type="spellStart"/>
      <w:r>
        <w:rPr>
          <w:sz w:val="20"/>
        </w:rPr>
        <w:t>râf</w:t>
      </w:r>
      <w:proofErr w:type="spellEnd"/>
      <w:r>
        <w:rPr>
          <w:sz w:val="20"/>
        </w:rPr>
        <w:t xml:space="preserve"> 7/85) </w:t>
      </w:r>
      <w:r>
        <w:t>dinin genel ahlâkî ilkeleri ihtikâr yasağının da dolaylı atıfları olarak kullanılır. Genelde insanların ihtiyaçlarını sömürerek az emekle kolay kazanç sağlama arzusuna dayanan ihtikâr, özellikle zorunlu tüketim maddeleri söz konusu olduğunda ihtiyaç sahiplerinin, neticede de toplumun zarar görmesine sebebiyet vereceği gibi uzun müddet devamı halinde sosyal bunalımlara yol açabilir.</w:t>
      </w:r>
      <w:r>
        <w:rPr>
          <w:spacing w:val="-12"/>
        </w:rPr>
        <w:t xml:space="preserve"> </w:t>
      </w:r>
      <w:r>
        <w:t>Bu</w:t>
      </w:r>
      <w:r>
        <w:rPr>
          <w:spacing w:val="-14"/>
        </w:rPr>
        <w:t xml:space="preserve"> </w:t>
      </w:r>
      <w:r>
        <w:t>nedenle</w:t>
      </w:r>
      <w:r>
        <w:rPr>
          <w:spacing w:val="-9"/>
        </w:rPr>
        <w:t xml:space="preserve"> </w:t>
      </w:r>
      <w:r>
        <w:t>İslâm,</w:t>
      </w:r>
      <w:r>
        <w:rPr>
          <w:spacing w:val="-14"/>
        </w:rPr>
        <w:t xml:space="preserve"> </w:t>
      </w:r>
      <w:r>
        <w:t>piyasa</w:t>
      </w:r>
      <w:r>
        <w:rPr>
          <w:spacing w:val="-14"/>
        </w:rPr>
        <w:t xml:space="preserve"> </w:t>
      </w:r>
      <w:r>
        <w:t>dengeleriyle</w:t>
      </w:r>
      <w:r>
        <w:rPr>
          <w:spacing w:val="-15"/>
        </w:rPr>
        <w:t xml:space="preserve"> </w:t>
      </w:r>
      <w:r>
        <w:t>oynanıp</w:t>
      </w:r>
      <w:r>
        <w:rPr>
          <w:spacing w:val="-13"/>
        </w:rPr>
        <w:t xml:space="preserve"> </w:t>
      </w:r>
      <w:r>
        <w:t>ürünlere</w:t>
      </w:r>
      <w:r>
        <w:rPr>
          <w:spacing w:val="-15"/>
        </w:rPr>
        <w:t xml:space="preserve"> </w:t>
      </w:r>
      <w:r>
        <w:t>aşırı</w:t>
      </w:r>
      <w:r>
        <w:rPr>
          <w:spacing w:val="-7"/>
        </w:rPr>
        <w:t xml:space="preserve"> </w:t>
      </w:r>
      <w:r>
        <w:t>yüksek</w:t>
      </w:r>
      <w:r>
        <w:rPr>
          <w:spacing w:val="-11"/>
        </w:rPr>
        <w:t xml:space="preserve"> </w:t>
      </w:r>
      <w:r>
        <w:rPr>
          <w:spacing w:val="-3"/>
        </w:rPr>
        <w:t>ya</w:t>
      </w:r>
      <w:r>
        <w:rPr>
          <w:spacing w:val="-13"/>
        </w:rPr>
        <w:t xml:space="preserve"> </w:t>
      </w:r>
      <w:r>
        <w:t>da</w:t>
      </w:r>
      <w:r>
        <w:rPr>
          <w:spacing w:val="-12"/>
        </w:rPr>
        <w:t xml:space="preserve"> </w:t>
      </w:r>
      <w:r>
        <w:t>düşük</w:t>
      </w:r>
      <w:r>
        <w:rPr>
          <w:spacing w:val="-14"/>
        </w:rPr>
        <w:t xml:space="preserve"> </w:t>
      </w:r>
      <w:r>
        <w:t>fiyatlar</w:t>
      </w:r>
      <w:r>
        <w:rPr>
          <w:spacing w:val="-14"/>
        </w:rPr>
        <w:t xml:space="preserve"> </w:t>
      </w:r>
      <w:r>
        <w:t>biçilerek haksız</w:t>
      </w:r>
      <w:r>
        <w:rPr>
          <w:spacing w:val="-14"/>
        </w:rPr>
        <w:t xml:space="preserve"> </w:t>
      </w:r>
      <w:r>
        <w:t>rekabet</w:t>
      </w:r>
      <w:r>
        <w:rPr>
          <w:spacing w:val="-15"/>
        </w:rPr>
        <w:t xml:space="preserve"> </w:t>
      </w:r>
      <w:r>
        <w:t>ortamı</w:t>
      </w:r>
      <w:r>
        <w:rPr>
          <w:spacing w:val="-12"/>
        </w:rPr>
        <w:t xml:space="preserve"> </w:t>
      </w:r>
      <w:r>
        <w:t>yaratılması,</w:t>
      </w:r>
      <w:r>
        <w:rPr>
          <w:spacing w:val="-14"/>
        </w:rPr>
        <w:t xml:space="preserve"> </w:t>
      </w:r>
      <w:r>
        <w:t>daha</w:t>
      </w:r>
      <w:r>
        <w:rPr>
          <w:spacing w:val="-16"/>
        </w:rPr>
        <w:t xml:space="preserve"> </w:t>
      </w:r>
      <w:r>
        <w:t>doğrusu</w:t>
      </w:r>
      <w:r>
        <w:rPr>
          <w:spacing w:val="-16"/>
        </w:rPr>
        <w:t xml:space="preserve"> </w:t>
      </w:r>
      <w:r>
        <w:t>rekabetin</w:t>
      </w:r>
      <w:r>
        <w:rPr>
          <w:spacing w:val="-12"/>
        </w:rPr>
        <w:t xml:space="preserve"> </w:t>
      </w:r>
      <w:r>
        <w:t>yok</w:t>
      </w:r>
      <w:r>
        <w:rPr>
          <w:spacing w:val="-15"/>
        </w:rPr>
        <w:t xml:space="preserve"> </w:t>
      </w:r>
      <w:r>
        <w:t>edilmesi</w:t>
      </w:r>
      <w:r>
        <w:rPr>
          <w:spacing w:val="-15"/>
        </w:rPr>
        <w:t xml:space="preserve"> </w:t>
      </w:r>
      <w:r>
        <w:t>suretiyle</w:t>
      </w:r>
      <w:r>
        <w:rPr>
          <w:spacing w:val="-15"/>
        </w:rPr>
        <w:t xml:space="preserve"> </w:t>
      </w:r>
      <w:r>
        <w:t>haksız</w:t>
      </w:r>
      <w:r>
        <w:rPr>
          <w:spacing w:val="-14"/>
        </w:rPr>
        <w:t xml:space="preserve"> </w:t>
      </w:r>
      <w:r>
        <w:t>kazanç</w:t>
      </w:r>
      <w:r>
        <w:rPr>
          <w:spacing w:val="-16"/>
        </w:rPr>
        <w:t xml:space="preserve"> </w:t>
      </w:r>
      <w:r>
        <w:t>sağlanması ve</w:t>
      </w:r>
      <w:r>
        <w:rPr>
          <w:spacing w:val="-17"/>
        </w:rPr>
        <w:t xml:space="preserve"> </w:t>
      </w:r>
      <w:r>
        <w:t>tüketicilere</w:t>
      </w:r>
      <w:r>
        <w:rPr>
          <w:spacing w:val="-16"/>
        </w:rPr>
        <w:t xml:space="preserve"> </w:t>
      </w:r>
      <w:r>
        <w:t>zulmedilmesine</w:t>
      </w:r>
      <w:r>
        <w:rPr>
          <w:spacing w:val="-16"/>
        </w:rPr>
        <w:t xml:space="preserve"> </w:t>
      </w:r>
      <w:r>
        <w:t>karşıdır.</w:t>
      </w:r>
      <w:r>
        <w:rPr>
          <w:spacing w:val="-14"/>
        </w:rPr>
        <w:t xml:space="preserve"> </w:t>
      </w:r>
      <w:r>
        <w:t>“Kim</w:t>
      </w:r>
      <w:r>
        <w:rPr>
          <w:spacing w:val="-14"/>
        </w:rPr>
        <w:t xml:space="preserve"> </w:t>
      </w:r>
      <w:r>
        <w:t>yiyecek</w:t>
      </w:r>
      <w:r>
        <w:rPr>
          <w:spacing w:val="-15"/>
        </w:rPr>
        <w:t xml:space="preserve"> </w:t>
      </w:r>
      <w:r>
        <w:t>maddelerini</w:t>
      </w:r>
      <w:r>
        <w:rPr>
          <w:spacing w:val="-15"/>
        </w:rPr>
        <w:t xml:space="preserve"> </w:t>
      </w:r>
      <w:r>
        <w:t>kırk</w:t>
      </w:r>
      <w:r>
        <w:rPr>
          <w:spacing w:val="-16"/>
        </w:rPr>
        <w:t xml:space="preserve"> </w:t>
      </w:r>
      <w:r>
        <w:t>gün</w:t>
      </w:r>
      <w:r>
        <w:rPr>
          <w:spacing w:val="-14"/>
        </w:rPr>
        <w:t xml:space="preserve"> </w:t>
      </w:r>
      <w:r>
        <w:t>stoklarsa</w:t>
      </w:r>
      <w:r>
        <w:rPr>
          <w:spacing w:val="-17"/>
        </w:rPr>
        <w:t xml:space="preserve"> </w:t>
      </w:r>
      <w:r>
        <w:t>Allah’tan</w:t>
      </w:r>
      <w:r>
        <w:rPr>
          <w:spacing w:val="-16"/>
        </w:rPr>
        <w:t xml:space="preserve"> </w:t>
      </w:r>
      <w:r>
        <w:t xml:space="preserve">uzaklaştığı gibi Allah da ondan uzaklaşır. Komşuları açken tok sabahlayanlar Allah’ın zimmetinden uzak olurlar” </w:t>
      </w:r>
      <w:r>
        <w:rPr>
          <w:sz w:val="20"/>
        </w:rPr>
        <w:t>(</w:t>
      </w:r>
      <w:proofErr w:type="spellStart"/>
      <w:r>
        <w:rPr>
          <w:sz w:val="20"/>
        </w:rPr>
        <w:t>Müsned</w:t>
      </w:r>
      <w:proofErr w:type="spellEnd"/>
      <w:r>
        <w:rPr>
          <w:sz w:val="20"/>
        </w:rPr>
        <w:t xml:space="preserve">, II, 33) </w:t>
      </w:r>
      <w:proofErr w:type="spellStart"/>
      <w:r>
        <w:t>meâlindeki</w:t>
      </w:r>
      <w:proofErr w:type="spellEnd"/>
      <w:r>
        <w:t xml:space="preserve"> mutlak karaborsacılık yasağına ilişkin hadisler, kişinin Allah katındaki sorumluluğu ve davranışın dinî-ahlâkî boyutunu gözler önüne serer. Özellikle temel gıda maddeleri başta olmak üzere, sağlık, tekstil gibi darlığı kamu zararıyla sonuçlanacak diğer tüketim maddelerinin ihtikârı da haram sayılmıştır. Bu temel malların karaborsaya düşmesinden dolayı yaşanabilecek zararların seviyesine ve kitlesine göre de ihtikâr yasağının şiddeti</w:t>
      </w:r>
      <w:r>
        <w:rPr>
          <w:spacing w:val="-1"/>
        </w:rPr>
        <w:t xml:space="preserve"> </w:t>
      </w:r>
      <w:r>
        <w:t>değişmektedir.</w:t>
      </w:r>
    </w:p>
    <w:p w:rsidR="00A40A32" w:rsidRDefault="00A40A32">
      <w:pPr>
        <w:pStyle w:val="GvdeMetni"/>
        <w:spacing w:before="6"/>
      </w:pPr>
    </w:p>
    <w:p w:rsidR="00A40A32" w:rsidRDefault="0080456A">
      <w:pPr>
        <w:pStyle w:val="Heading1"/>
        <w:numPr>
          <w:ilvl w:val="0"/>
          <w:numId w:val="1"/>
        </w:numPr>
        <w:tabs>
          <w:tab w:val="left" w:pos="460"/>
        </w:tabs>
      </w:pPr>
      <w:r>
        <w:t>Evde stok yapmak caiz</w:t>
      </w:r>
      <w:r>
        <w:rPr>
          <w:spacing w:val="-1"/>
        </w:rPr>
        <w:t xml:space="preserve"> </w:t>
      </w:r>
      <w:r>
        <w:t>midir?</w:t>
      </w:r>
    </w:p>
    <w:p w:rsidR="00A40A32" w:rsidRDefault="00A40A32">
      <w:pPr>
        <w:pStyle w:val="GvdeMetni"/>
        <w:spacing w:before="7"/>
        <w:rPr>
          <w:b/>
          <w:sz w:val="27"/>
        </w:rPr>
      </w:pPr>
    </w:p>
    <w:p w:rsidR="00A40A32" w:rsidRDefault="0080456A">
      <w:pPr>
        <w:pStyle w:val="GvdeMetni"/>
        <w:spacing w:line="276" w:lineRule="auto"/>
        <w:ind w:left="460" w:right="115"/>
        <w:jc w:val="both"/>
      </w:pPr>
      <w:r>
        <w:t>İslam’da</w:t>
      </w:r>
      <w:r>
        <w:rPr>
          <w:spacing w:val="-6"/>
        </w:rPr>
        <w:t xml:space="preserve"> </w:t>
      </w:r>
      <w:proofErr w:type="spellStart"/>
      <w:r>
        <w:t>enâniyet</w:t>
      </w:r>
      <w:proofErr w:type="spellEnd"/>
      <w:r>
        <w:rPr>
          <w:spacing w:val="-3"/>
        </w:rPr>
        <w:t xml:space="preserve"> </w:t>
      </w:r>
      <w:r>
        <w:t>(bencillik)</w:t>
      </w:r>
      <w:r>
        <w:rPr>
          <w:spacing w:val="-6"/>
        </w:rPr>
        <w:t xml:space="preserve"> </w:t>
      </w:r>
      <w:r>
        <w:t>ne</w:t>
      </w:r>
      <w:r>
        <w:rPr>
          <w:spacing w:val="-5"/>
        </w:rPr>
        <w:t xml:space="preserve"> </w:t>
      </w:r>
      <w:r>
        <w:t>kadar</w:t>
      </w:r>
      <w:r>
        <w:rPr>
          <w:spacing w:val="-1"/>
        </w:rPr>
        <w:t xml:space="preserve"> </w:t>
      </w:r>
      <w:r>
        <w:t>yerilmişse</w:t>
      </w:r>
      <w:r>
        <w:rPr>
          <w:spacing w:val="-4"/>
        </w:rPr>
        <w:t xml:space="preserve"> </w:t>
      </w:r>
      <w:proofErr w:type="spellStart"/>
      <w:r>
        <w:t>îsâr</w:t>
      </w:r>
      <w:proofErr w:type="spellEnd"/>
      <w:r>
        <w:rPr>
          <w:spacing w:val="-6"/>
        </w:rPr>
        <w:t xml:space="preserve"> </w:t>
      </w:r>
      <w:r>
        <w:t>da</w:t>
      </w:r>
      <w:r>
        <w:rPr>
          <w:spacing w:val="-5"/>
        </w:rPr>
        <w:t xml:space="preserve"> </w:t>
      </w:r>
      <w:r>
        <w:t>(bir</w:t>
      </w:r>
      <w:r>
        <w:rPr>
          <w:spacing w:val="-5"/>
        </w:rPr>
        <w:t xml:space="preserve"> </w:t>
      </w:r>
      <w:r>
        <w:t>kimsenin,</w:t>
      </w:r>
      <w:r>
        <w:rPr>
          <w:spacing w:val="-4"/>
        </w:rPr>
        <w:t xml:space="preserve"> </w:t>
      </w:r>
      <w:r>
        <w:t>kendisi</w:t>
      </w:r>
      <w:r>
        <w:rPr>
          <w:spacing w:val="-3"/>
        </w:rPr>
        <w:t xml:space="preserve"> </w:t>
      </w:r>
      <w:r>
        <w:t>ihtiyaç</w:t>
      </w:r>
      <w:r>
        <w:rPr>
          <w:spacing w:val="-6"/>
        </w:rPr>
        <w:t xml:space="preserve"> </w:t>
      </w:r>
      <w:r>
        <w:t>içinde</w:t>
      </w:r>
      <w:r>
        <w:rPr>
          <w:spacing w:val="2"/>
        </w:rPr>
        <w:t xml:space="preserve"> </w:t>
      </w:r>
      <w:r>
        <w:t>bulunsa</w:t>
      </w:r>
      <w:r>
        <w:rPr>
          <w:spacing w:val="-6"/>
        </w:rPr>
        <w:t xml:space="preserve"> </w:t>
      </w:r>
      <w:r>
        <w:t>bile sahip olduğu imkânları başkalarının ihtiyacını karşılamak üzere kullanması, başkasının yararı için fedakârlıkta</w:t>
      </w:r>
      <w:r>
        <w:rPr>
          <w:spacing w:val="-8"/>
        </w:rPr>
        <w:t xml:space="preserve"> </w:t>
      </w:r>
      <w:r>
        <w:t>bulunması</w:t>
      </w:r>
      <w:r>
        <w:rPr>
          <w:spacing w:val="-6"/>
        </w:rPr>
        <w:t xml:space="preserve"> </w:t>
      </w:r>
      <w:r>
        <w:t>ahlakı</w:t>
      </w:r>
      <w:r>
        <w:rPr>
          <w:spacing w:val="-6"/>
        </w:rPr>
        <w:t xml:space="preserve"> </w:t>
      </w:r>
      <w:r>
        <w:t>da)</w:t>
      </w:r>
      <w:r>
        <w:rPr>
          <w:spacing w:val="-7"/>
        </w:rPr>
        <w:t xml:space="preserve"> </w:t>
      </w:r>
      <w:r>
        <w:t>o</w:t>
      </w:r>
      <w:r>
        <w:rPr>
          <w:spacing w:val="-4"/>
        </w:rPr>
        <w:t xml:space="preserve"> </w:t>
      </w:r>
      <w:r>
        <w:t>kadar</w:t>
      </w:r>
      <w:r>
        <w:rPr>
          <w:spacing w:val="-7"/>
        </w:rPr>
        <w:t xml:space="preserve"> </w:t>
      </w:r>
      <w:r>
        <w:t>övülmüş</w:t>
      </w:r>
      <w:r>
        <w:rPr>
          <w:spacing w:val="-6"/>
        </w:rPr>
        <w:t xml:space="preserve"> </w:t>
      </w:r>
      <w:r>
        <w:t>ve</w:t>
      </w:r>
      <w:r>
        <w:rPr>
          <w:spacing w:val="-7"/>
        </w:rPr>
        <w:t xml:space="preserve"> </w:t>
      </w:r>
      <w:r>
        <w:t>cömertliğin</w:t>
      </w:r>
      <w:r>
        <w:rPr>
          <w:spacing w:val="-3"/>
        </w:rPr>
        <w:t xml:space="preserve"> </w:t>
      </w:r>
      <w:r>
        <w:t>en</w:t>
      </w:r>
      <w:r>
        <w:rPr>
          <w:spacing w:val="-2"/>
        </w:rPr>
        <w:t xml:space="preserve"> </w:t>
      </w:r>
      <w:r>
        <w:t>yüksek</w:t>
      </w:r>
      <w:r>
        <w:rPr>
          <w:spacing w:val="-6"/>
        </w:rPr>
        <w:t xml:space="preserve"> </w:t>
      </w:r>
      <w:r>
        <w:t>derecesi</w:t>
      </w:r>
      <w:r>
        <w:rPr>
          <w:spacing w:val="-6"/>
        </w:rPr>
        <w:t xml:space="preserve"> </w:t>
      </w:r>
      <w:r>
        <w:t>olarak</w:t>
      </w:r>
      <w:r>
        <w:rPr>
          <w:spacing w:val="-2"/>
        </w:rPr>
        <w:t xml:space="preserve"> </w:t>
      </w:r>
      <w:r>
        <w:t xml:space="preserve">görülmüştür. Diğer erdemli davranışlarda olduğu gibi </w:t>
      </w:r>
      <w:proofErr w:type="spellStart"/>
      <w:r>
        <w:t>îsârın</w:t>
      </w:r>
      <w:proofErr w:type="spellEnd"/>
      <w:r>
        <w:t xml:space="preserve"> da belirtilen ahlâkî değeri kazanabilmesi için maddî veya </w:t>
      </w:r>
      <w:proofErr w:type="spellStart"/>
      <w:r>
        <w:t>mânevî</w:t>
      </w:r>
      <w:proofErr w:type="spellEnd"/>
      <w:r>
        <w:t xml:space="preserve"> bir karşılık beklenmeden sırf Allah </w:t>
      </w:r>
      <w:proofErr w:type="spellStart"/>
      <w:r>
        <w:t>rızâsı</w:t>
      </w:r>
      <w:proofErr w:type="spellEnd"/>
      <w:r>
        <w:t xml:space="preserve"> ve insan sevgisinden dolayı yapılması gerekir. Çünkü iyilik karşılığında teşekkür veya övgü bekleyen kişi cömertlik değil alışveriş yapmış sayılır. Normal şartlarda yani şiddetli ihtiyacın olmadığı ve piyasa bolluğu olduğu durumlarda gıda maddelerini tedbir maksatlı fazladan almakta beis yoktur. Ancak şu an içinde olduğumuz süreç gibi herkesin ihtiyaç duyabileceği temel ihtiyaç malzemeleri temininde, başkalarını ve bizden daha fazla ihtiyacı olabilecek kişileri düşünmeden alış verişte aşırıya kaçmanın kul hakkına gireceğini de unutmamak</w:t>
      </w:r>
      <w:r>
        <w:rPr>
          <w:spacing w:val="-6"/>
        </w:rPr>
        <w:t xml:space="preserve"> </w:t>
      </w:r>
      <w:r>
        <w:t>gerekir.</w:t>
      </w:r>
    </w:p>
    <w:p w:rsidR="00A40A32" w:rsidRDefault="00A40A32">
      <w:pPr>
        <w:pStyle w:val="GvdeMetni"/>
        <w:spacing w:before="3"/>
        <w:rPr>
          <w:sz w:val="21"/>
        </w:rPr>
      </w:pPr>
    </w:p>
    <w:p w:rsidR="00A40A32" w:rsidRDefault="0080456A">
      <w:pPr>
        <w:pStyle w:val="Heading1"/>
        <w:numPr>
          <w:ilvl w:val="0"/>
          <w:numId w:val="1"/>
        </w:numPr>
        <w:tabs>
          <w:tab w:val="left" w:pos="460"/>
        </w:tabs>
      </w:pPr>
      <w:r>
        <w:t>İslam’da infakta bulunmanın önemi</w:t>
      </w:r>
      <w:r>
        <w:rPr>
          <w:spacing w:val="4"/>
        </w:rPr>
        <w:t xml:space="preserve"> </w:t>
      </w:r>
      <w:r>
        <w:t>nedir?</w:t>
      </w:r>
    </w:p>
    <w:p w:rsidR="00A40A32" w:rsidRDefault="00A40A32">
      <w:pPr>
        <w:pStyle w:val="GvdeMetni"/>
        <w:spacing w:before="8"/>
        <w:rPr>
          <w:b/>
          <w:sz w:val="27"/>
        </w:rPr>
      </w:pPr>
    </w:p>
    <w:p w:rsidR="00A40A32" w:rsidRDefault="0080456A">
      <w:pPr>
        <w:pStyle w:val="GvdeMetni"/>
        <w:spacing w:line="276" w:lineRule="auto"/>
        <w:ind w:left="460" w:right="118"/>
        <w:jc w:val="both"/>
      </w:pPr>
      <w:r>
        <w:t>Hem cimriliği hem de israfı asla tasvip etmeyen ve her konuda orta yolu öneren İslâm dini, “sosyal” bir din olarak sosyal adalete, dayanışma ve yardımlaşmaya büyük önem vermekte, bundan dolayı da “</w:t>
      </w:r>
      <w:proofErr w:type="spellStart"/>
      <w:r>
        <w:t>infâk</w:t>
      </w:r>
      <w:proofErr w:type="spellEnd"/>
      <w:r>
        <w:t xml:space="preserve">” kavramıyla tanımlanan “Allah yolunda yapılan harcamaları” en makbul ve en faziletli bir ibadet olarak kabul etmektedir. Zor zamanlarda imkânı olan Müminlerin yalnızca zekât vermekle yetinmeyip infak anlayışıyla hareket ederek Yüce </w:t>
      </w:r>
      <w:hyperlink r:id="rId19" w:history="1">
        <w:r w:rsidRPr="0080456A">
          <w:rPr>
            <w:rStyle w:val="Kpr"/>
          </w:rPr>
          <w:t>Allah</w:t>
        </w:r>
      </w:hyperlink>
      <w:r>
        <w:t>’ın kendisine lütfettiği malını başkalarıyla cömertçe paylaşması, kardeşlik, yardımlaşma ve dayanışma ruhunu güçlendirir, sıkıntıları hafifletir, bela ve musibetlerin kalkmasına vesile olur, toplumsal dayanışmaya büyük katkıda bulunur, kuşkusuz malını bereketlendirir, nefsini yüceltip arındırır ve kalbini huzurla doldurur.</w:t>
      </w:r>
    </w:p>
    <w:p w:rsidR="00A40A32" w:rsidRDefault="00A40A32">
      <w:pPr>
        <w:pStyle w:val="GvdeMetni"/>
        <w:rPr>
          <w:sz w:val="20"/>
        </w:rPr>
      </w:pPr>
    </w:p>
    <w:p w:rsidR="00A40A32" w:rsidRDefault="00650D57">
      <w:pPr>
        <w:pStyle w:val="GvdeMetni"/>
        <w:spacing w:before="6"/>
        <w:rPr>
          <w:sz w:val="10"/>
        </w:rPr>
      </w:pPr>
      <w:r w:rsidRPr="00650D57">
        <w:pict>
          <v:rect id="_x0000_s1027" style="position:absolute;margin-left:36pt;margin-top:8.05pt;width:2in;height:.7pt;z-index:-15728128;mso-wrap-distance-left:0;mso-wrap-distance-right:0;mso-position-horizontal-relative:page" fillcolor="black" stroked="f">
            <w10:wrap type="topAndBottom" anchorx="page"/>
          </v:rect>
        </w:pict>
      </w:r>
    </w:p>
    <w:p w:rsidR="00A40A32" w:rsidRDefault="0080456A">
      <w:pPr>
        <w:spacing w:before="74"/>
        <w:ind w:left="100"/>
        <w:rPr>
          <w:rFonts w:ascii="Carlito" w:hAnsi="Carlito"/>
          <w:sz w:val="20"/>
        </w:rPr>
      </w:pPr>
      <w:r>
        <w:rPr>
          <w:rFonts w:ascii="Carlito" w:hAnsi="Carlito"/>
          <w:sz w:val="20"/>
          <w:vertAlign w:val="superscript"/>
        </w:rPr>
        <w:t>2</w:t>
      </w:r>
      <w:r>
        <w:rPr>
          <w:rFonts w:ascii="Carlito" w:hAnsi="Carlito"/>
          <w:sz w:val="20"/>
        </w:rPr>
        <w:t xml:space="preserve"> </w:t>
      </w:r>
      <w:r>
        <w:rPr>
          <w:sz w:val="20"/>
        </w:rPr>
        <w:t>İslâm hukukunda adam öldürme ve yaralamalarda mağdur tarafa ceza ve kan bedeli olarak ödenen mal</w:t>
      </w:r>
      <w:r>
        <w:rPr>
          <w:rFonts w:ascii="Carlito" w:hAnsi="Carlito"/>
          <w:sz w:val="20"/>
        </w:rPr>
        <w:t>.</w:t>
      </w:r>
    </w:p>
    <w:p w:rsidR="00A40A32" w:rsidRDefault="00A40A32">
      <w:pPr>
        <w:rPr>
          <w:rFonts w:ascii="Carlito" w:hAnsi="Carlito"/>
          <w:sz w:val="20"/>
        </w:rPr>
        <w:sectPr w:rsidR="00A40A32">
          <w:pgSz w:w="11910" w:h="16840"/>
          <w:pgMar w:top="620" w:right="600" w:bottom="280" w:left="620" w:header="708" w:footer="708" w:gutter="0"/>
          <w:cols w:space="708"/>
        </w:sectPr>
      </w:pPr>
    </w:p>
    <w:p w:rsidR="00A40A32" w:rsidRDefault="0080456A">
      <w:pPr>
        <w:pStyle w:val="Heading1"/>
        <w:numPr>
          <w:ilvl w:val="0"/>
          <w:numId w:val="1"/>
        </w:numPr>
        <w:tabs>
          <w:tab w:val="left" w:pos="460"/>
        </w:tabs>
        <w:spacing w:before="78"/>
      </w:pPr>
      <w:r>
        <w:lastRenderedPageBreak/>
        <w:t xml:space="preserve">Yardım kampanyalarına verilecek malî destek zekâta </w:t>
      </w:r>
      <w:proofErr w:type="spellStart"/>
      <w:r>
        <w:t>mahsûben</w:t>
      </w:r>
      <w:proofErr w:type="spellEnd"/>
      <w:r>
        <w:t xml:space="preserve"> verilebilir</w:t>
      </w:r>
      <w:r>
        <w:rPr>
          <w:spacing w:val="-3"/>
        </w:rPr>
        <w:t xml:space="preserve"> </w:t>
      </w:r>
      <w:r>
        <w:t>mi?</w:t>
      </w:r>
    </w:p>
    <w:p w:rsidR="00A40A32" w:rsidRDefault="00A40A32">
      <w:pPr>
        <w:pStyle w:val="GvdeMetni"/>
        <w:spacing w:before="6"/>
        <w:rPr>
          <w:b/>
          <w:sz w:val="27"/>
        </w:rPr>
      </w:pPr>
    </w:p>
    <w:p w:rsidR="00A40A32" w:rsidRDefault="0080456A">
      <w:pPr>
        <w:pStyle w:val="GvdeMetni"/>
        <w:spacing w:line="276" w:lineRule="auto"/>
        <w:ind w:left="460" w:right="118"/>
        <w:jc w:val="both"/>
        <w:rPr>
          <w:sz w:val="20"/>
        </w:rPr>
      </w:pPr>
      <w:r>
        <w:t>Zekât, İslam dininin en önemli sosyal dayanışma ve yardımlaşma kurumlarından biridir. Bu kurum, özellikle zor zamanlarda daha bir önem kazanmaktadır. İçinden geçtiğimiz küresel salgından dolayı evde kalma zarureti sebebiyle pek çok kişi işini sürdürme imkânı bulamamakta ve zekât alabilecek konuma gelebilmektedir.</w:t>
      </w:r>
      <w:r>
        <w:rPr>
          <w:spacing w:val="-12"/>
        </w:rPr>
        <w:t xml:space="preserve"> </w:t>
      </w:r>
      <w:r>
        <w:t>Verilen</w:t>
      </w:r>
      <w:r>
        <w:rPr>
          <w:spacing w:val="-10"/>
        </w:rPr>
        <w:t xml:space="preserve"> </w:t>
      </w:r>
      <w:r>
        <w:t>zekâtın</w:t>
      </w:r>
      <w:r>
        <w:rPr>
          <w:spacing w:val="-12"/>
        </w:rPr>
        <w:t xml:space="preserve"> </w:t>
      </w:r>
      <w:r>
        <w:t>geçerli</w:t>
      </w:r>
      <w:r>
        <w:rPr>
          <w:spacing w:val="-11"/>
        </w:rPr>
        <w:t xml:space="preserve"> </w:t>
      </w:r>
      <w:r>
        <w:t>olması</w:t>
      </w:r>
      <w:r>
        <w:rPr>
          <w:spacing w:val="-11"/>
        </w:rPr>
        <w:t xml:space="preserve"> </w:t>
      </w:r>
      <w:r>
        <w:t>için</w:t>
      </w:r>
      <w:r>
        <w:rPr>
          <w:spacing w:val="-12"/>
        </w:rPr>
        <w:t xml:space="preserve"> </w:t>
      </w:r>
      <w:r>
        <w:t>zekât</w:t>
      </w:r>
      <w:r>
        <w:rPr>
          <w:spacing w:val="-11"/>
        </w:rPr>
        <w:t xml:space="preserve"> </w:t>
      </w:r>
      <w:r>
        <w:t>niyetiyle</w:t>
      </w:r>
      <w:r>
        <w:rPr>
          <w:spacing w:val="-13"/>
        </w:rPr>
        <w:t xml:space="preserve"> </w:t>
      </w:r>
      <w:proofErr w:type="spellStart"/>
      <w:r>
        <w:t>Kur’an</w:t>
      </w:r>
      <w:proofErr w:type="spellEnd"/>
      <w:r>
        <w:t>-ı</w:t>
      </w:r>
      <w:r>
        <w:rPr>
          <w:spacing w:val="-9"/>
        </w:rPr>
        <w:t xml:space="preserve"> </w:t>
      </w:r>
      <w:r>
        <w:t>Kerim’de</w:t>
      </w:r>
      <w:r>
        <w:rPr>
          <w:spacing w:val="-13"/>
        </w:rPr>
        <w:t xml:space="preserve"> </w:t>
      </w:r>
      <w:r>
        <w:t>belirtilen</w:t>
      </w:r>
      <w:r>
        <w:rPr>
          <w:spacing w:val="-7"/>
        </w:rPr>
        <w:t xml:space="preserve"> </w:t>
      </w:r>
      <w:r>
        <w:t xml:space="preserve">yoksullar, düşkünler, borçlular gibi ihtiyaç sahiplerine aynî veya nakdî olarak verilmesi gerekir. </w:t>
      </w:r>
      <w:r>
        <w:rPr>
          <w:sz w:val="20"/>
        </w:rPr>
        <w:t>(</w:t>
      </w:r>
      <w:proofErr w:type="spellStart"/>
      <w:r>
        <w:rPr>
          <w:sz w:val="20"/>
        </w:rPr>
        <w:t>Tevbe</w:t>
      </w:r>
      <w:proofErr w:type="spellEnd"/>
      <w:r>
        <w:rPr>
          <w:sz w:val="20"/>
        </w:rPr>
        <w:t>,</w:t>
      </w:r>
      <w:r>
        <w:rPr>
          <w:spacing w:val="-3"/>
          <w:sz w:val="20"/>
        </w:rPr>
        <w:t xml:space="preserve"> </w:t>
      </w:r>
      <w:r>
        <w:rPr>
          <w:sz w:val="20"/>
        </w:rPr>
        <w:t>9/60)</w:t>
      </w:r>
    </w:p>
    <w:p w:rsidR="00A40A32" w:rsidRDefault="00A40A32">
      <w:pPr>
        <w:pStyle w:val="GvdeMetni"/>
        <w:spacing w:before="10"/>
      </w:pPr>
    </w:p>
    <w:p w:rsidR="00A40A32" w:rsidRDefault="0080456A">
      <w:pPr>
        <w:pStyle w:val="Heading1"/>
        <w:numPr>
          <w:ilvl w:val="0"/>
          <w:numId w:val="1"/>
        </w:numPr>
        <w:tabs>
          <w:tab w:val="left" w:pos="460"/>
        </w:tabs>
      </w:pPr>
      <w:r>
        <w:t>Zekât yardım kuruluşları kanalıyla verilebilir</w:t>
      </w:r>
      <w:r>
        <w:rPr>
          <w:spacing w:val="-6"/>
        </w:rPr>
        <w:t xml:space="preserve"> </w:t>
      </w:r>
      <w:r>
        <w:t>mi?</w:t>
      </w:r>
    </w:p>
    <w:p w:rsidR="00A40A32" w:rsidRDefault="00A40A32">
      <w:pPr>
        <w:pStyle w:val="GvdeMetni"/>
        <w:spacing w:before="6"/>
        <w:rPr>
          <w:b/>
          <w:sz w:val="27"/>
        </w:rPr>
      </w:pPr>
    </w:p>
    <w:p w:rsidR="00A40A32" w:rsidRDefault="0080456A">
      <w:pPr>
        <w:pStyle w:val="GvdeMetni"/>
        <w:spacing w:line="276" w:lineRule="auto"/>
        <w:ind w:left="460" w:right="121"/>
        <w:jc w:val="both"/>
      </w:pPr>
      <w:r>
        <w:t xml:space="preserve">Zekât, söz konusu kimselere mükellefler tarafından doğrudan verilebileceği gibi aracı bir organizasyon vasıtası ile vekâleten de ödenebilir. Açılan zekât hesabına zekât niyetiyle para yatırmakla da vekâlet gerçekleşmiş sayılır. Bu çerçevede hayır kurumu veya sivil toplum kuruluşu, toplayacağı zekâtları </w:t>
      </w:r>
      <w:proofErr w:type="spellStart"/>
      <w:r>
        <w:t>Kur’an’da</w:t>
      </w:r>
      <w:proofErr w:type="spellEnd"/>
      <w:r>
        <w:rPr>
          <w:spacing w:val="-16"/>
        </w:rPr>
        <w:t xml:space="preserve"> </w:t>
      </w:r>
      <w:r>
        <w:t>belirlenen</w:t>
      </w:r>
      <w:r>
        <w:rPr>
          <w:spacing w:val="-11"/>
        </w:rPr>
        <w:t xml:space="preserve"> </w:t>
      </w:r>
      <w:r>
        <w:t>yerlere/fakir</w:t>
      </w:r>
      <w:r>
        <w:rPr>
          <w:spacing w:val="-15"/>
        </w:rPr>
        <w:t xml:space="preserve"> </w:t>
      </w:r>
      <w:r>
        <w:t>ve</w:t>
      </w:r>
      <w:r>
        <w:rPr>
          <w:spacing w:val="-14"/>
        </w:rPr>
        <w:t xml:space="preserve"> </w:t>
      </w:r>
      <w:r>
        <w:t>ihtiyaç</w:t>
      </w:r>
      <w:r>
        <w:rPr>
          <w:spacing w:val="-15"/>
        </w:rPr>
        <w:t xml:space="preserve"> </w:t>
      </w:r>
      <w:r>
        <w:t>sahiplerine</w:t>
      </w:r>
      <w:r>
        <w:rPr>
          <w:spacing w:val="-15"/>
        </w:rPr>
        <w:t xml:space="preserve"> </w:t>
      </w:r>
      <w:r>
        <w:t>ulaştırıyorsa</w:t>
      </w:r>
      <w:r>
        <w:rPr>
          <w:spacing w:val="-16"/>
        </w:rPr>
        <w:t xml:space="preserve"> </w:t>
      </w:r>
      <w:r>
        <w:t>aracı</w:t>
      </w:r>
      <w:r>
        <w:rPr>
          <w:spacing w:val="-13"/>
        </w:rPr>
        <w:t xml:space="preserve"> </w:t>
      </w:r>
      <w:r>
        <w:t>konumunda</w:t>
      </w:r>
      <w:r>
        <w:rPr>
          <w:spacing w:val="-15"/>
        </w:rPr>
        <w:t xml:space="preserve"> </w:t>
      </w:r>
      <w:r>
        <w:t>olan</w:t>
      </w:r>
      <w:r>
        <w:rPr>
          <w:spacing w:val="-14"/>
        </w:rPr>
        <w:t xml:space="preserve"> </w:t>
      </w:r>
      <w:r>
        <w:t>bu</w:t>
      </w:r>
      <w:r>
        <w:rPr>
          <w:spacing w:val="-14"/>
        </w:rPr>
        <w:t xml:space="preserve"> </w:t>
      </w:r>
      <w:r>
        <w:t>kuruluşlara zekât emanet</w:t>
      </w:r>
      <w:r>
        <w:rPr>
          <w:spacing w:val="-1"/>
        </w:rPr>
        <w:t xml:space="preserve"> </w:t>
      </w:r>
      <w:r>
        <w:t>edilebilir.</w:t>
      </w:r>
    </w:p>
    <w:p w:rsidR="00A40A32" w:rsidRDefault="00A40A32">
      <w:pPr>
        <w:pStyle w:val="GvdeMetni"/>
        <w:spacing w:before="10"/>
      </w:pPr>
    </w:p>
    <w:p w:rsidR="00A40A32" w:rsidRDefault="0080456A">
      <w:pPr>
        <w:pStyle w:val="Heading1"/>
        <w:numPr>
          <w:ilvl w:val="0"/>
          <w:numId w:val="1"/>
        </w:numPr>
        <w:tabs>
          <w:tab w:val="left" w:pos="460"/>
        </w:tabs>
      </w:pPr>
      <w:r>
        <w:t>Yapılan yardımın zekât olduğu belirtilmeli</w:t>
      </w:r>
      <w:r>
        <w:rPr>
          <w:spacing w:val="-1"/>
        </w:rPr>
        <w:t xml:space="preserve"> </w:t>
      </w:r>
      <w:r>
        <w:t>mi?</w:t>
      </w:r>
    </w:p>
    <w:p w:rsidR="00A40A32" w:rsidRDefault="00A40A32">
      <w:pPr>
        <w:pStyle w:val="GvdeMetni"/>
        <w:spacing w:before="6"/>
        <w:rPr>
          <w:b/>
          <w:sz w:val="27"/>
        </w:rPr>
      </w:pPr>
    </w:p>
    <w:p w:rsidR="00A40A32" w:rsidRDefault="0080456A">
      <w:pPr>
        <w:pStyle w:val="GvdeMetni"/>
        <w:spacing w:line="276" w:lineRule="auto"/>
        <w:ind w:left="460" w:right="115"/>
        <w:jc w:val="both"/>
      </w:pPr>
      <w:r>
        <w:t>Zekâttan yararlanacak olan kimsenin kendisine yapılan yardımın zekât olduğunu bilmesi de zorunlu değildir. Asıl olan zekât veren kimsenin niyeti olmakla beraber burada dikkat edilmesi gereken bir diğer husus, yardım kampanyalarına zekâtını yatıran mükellefin yatırdığı meblağın zekât olduğunu belirtmesi, yetkililerin de zekât fonunda toplanan bu paraların ihtiyaç sahiplerine ulaştırılması konusunda gereken hassasiyeti göstermesidir.</w:t>
      </w:r>
    </w:p>
    <w:p w:rsidR="00A40A32" w:rsidRDefault="00A40A32">
      <w:pPr>
        <w:pStyle w:val="GvdeMetni"/>
        <w:spacing w:before="5"/>
        <w:rPr>
          <w:sz w:val="21"/>
        </w:rPr>
      </w:pPr>
    </w:p>
    <w:p w:rsidR="00A40A32" w:rsidRDefault="00650D57">
      <w:pPr>
        <w:pStyle w:val="Heading1"/>
        <w:numPr>
          <w:ilvl w:val="0"/>
          <w:numId w:val="1"/>
        </w:numPr>
        <w:tabs>
          <w:tab w:val="left" w:pos="460"/>
        </w:tabs>
        <w:spacing w:before="1"/>
      </w:pPr>
      <w:hyperlink r:id="rId20" w:history="1">
        <w:r w:rsidR="0080456A" w:rsidRPr="0080456A">
          <w:rPr>
            <w:rStyle w:val="Kpr"/>
          </w:rPr>
          <w:t>Zekât</w:t>
        </w:r>
      </w:hyperlink>
      <w:r w:rsidR="0080456A">
        <w:t xml:space="preserve"> vaktinden önce verilebilir</w:t>
      </w:r>
      <w:r w:rsidR="0080456A">
        <w:rPr>
          <w:spacing w:val="-1"/>
        </w:rPr>
        <w:t xml:space="preserve"> </w:t>
      </w:r>
      <w:r w:rsidR="0080456A">
        <w:t>mi?</w:t>
      </w:r>
    </w:p>
    <w:p w:rsidR="00A40A32" w:rsidRDefault="00A40A32">
      <w:pPr>
        <w:pStyle w:val="GvdeMetni"/>
        <w:spacing w:before="8"/>
        <w:rPr>
          <w:b/>
          <w:sz w:val="30"/>
        </w:rPr>
      </w:pPr>
    </w:p>
    <w:p w:rsidR="00A40A32" w:rsidRDefault="0080456A">
      <w:pPr>
        <w:pStyle w:val="GvdeMetni"/>
        <w:spacing w:line="276" w:lineRule="auto"/>
        <w:ind w:left="460" w:right="113"/>
        <w:jc w:val="both"/>
      </w:pPr>
      <w:r>
        <w:t>Zekât, şartlarını taşıyan Müslümanların yılda bir defa yerine getirmekle yükümlü oldukları malî bir ibadettir. Yani zekâtın farz olması için nisap miktarı malın üzerinden bir (</w:t>
      </w:r>
      <w:proofErr w:type="spellStart"/>
      <w:r>
        <w:t>kamerî</w:t>
      </w:r>
      <w:proofErr w:type="spellEnd"/>
      <w:r>
        <w:t>) yılın geçmesi gerekir. Mal sahibi dilerse nisaba</w:t>
      </w:r>
      <w:r>
        <w:rPr>
          <w:vertAlign w:val="superscript"/>
        </w:rPr>
        <w:t>3</w:t>
      </w:r>
      <w:r>
        <w:t xml:space="preserve"> ulaşmış olan malın zekâtını sene dolmadan önce de verebilir.</w:t>
      </w:r>
    </w:p>
    <w:p w:rsidR="00A40A32" w:rsidRDefault="0080456A">
      <w:pPr>
        <w:pStyle w:val="Heading1"/>
        <w:numPr>
          <w:ilvl w:val="0"/>
          <w:numId w:val="1"/>
        </w:numPr>
        <w:tabs>
          <w:tab w:val="left" w:pos="460"/>
        </w:tabs>
        <w:spacing w:before="164"/>
      </w:pPr>
      <w:r>
        <w:t>İçinde alkol bulunan maddeleri kullanmanın hükmü</w:t>
      </w:r>
      <w:r>
        <w:rPr>
          <w:spacing w:val="-2"/>
        </w:rPr>
        <w:t xml:space="preserve"> </w:t>
      </w:r>
      <w:r>
        <w:t>nedir?</w:t>
      </w:r>
    </w:p>
    <w:p w:rsidR="00A40A32" w:rsidRDefault="00A40A32">
      <w:pPr>
        <w:pStyle w:val="GvdeMetni"/>
        <w:spacing w:before="2"/>
        <w:rPr>
          <w:b/>
        </w:rPr>
      </w:pPr>
    </w:p>
    <w:p w:rsidR="00A40A32" w:rsidRDefault="0080456A">
      <w:pPr>
        <w:spacing w:line="273" w:lineRule="auto"/>
        <w:ind w:left="460" w:right="118"/>
        <w:jc w:val="both"/>
        <w:rPr>
          <w:sz w:val="24"/>
        </w:rPr>
      </w:pPr>
      <w:r>
        <w:rPr>
          <w:sz w:val="24"/>
        </w:rPr>
        <w:t xml:space="preserve">İspirto, kolonya vb. sıvılarla, temizlik amacıyla üretilen alkollü maddelerin içilmesi haram olmakla birlikte, </w:t>
      </w:r>
      <w:r>
        <w:rPr>
          <w:sz w:val="20"/>
        </w:rPr>
        <w:t>(</w:t>
      </w:r>
      <w:proofErr w:type="spellStart"/>
      <w:r>
        <w:rPr>
          <w:sz w:val="20"/>
        </w:rPr>
        <w:t>Buhârî</w:t>
      </w:r>
      <w:proofErr w:type="spellEnd"/>
      <w:r>
        <w:rPr>
          <w:sz w:val="20"/>
        </w:rPr>
        <w:t xml:space="preserve">, Edep, 80; Müslim, </w:t>
      </w:r>
      <w:proofErr w:type="spellStart"/>
      <w:r>
        <w:rPr>
          <w:sz w:val="20"/>
        </w:rPr>
        <w:t>Eşribe</w:t>
      </w:r>
      <w:proofErr w:type="spellEnd"/>
      <w:r>
        <w:rPr>
          <w:sz w:val="20"/>
        </w:rPr>
        <w:t xml:space="preserve">, 73) </w:t>
      </w:r>
      <w:r>
        <w:rPr>
          <w:sz w:val="24"/>
        </w:rPr>
        <w:t>temizlikte kullanılması caizdir.</w:t>
      </w:r>
    </w:p>
    <w:p w:rsidR="00A40A32" w:rsidRDefault="00A40A32">
      <w:pPr>
        <w:pStyle w:val="GvdeMetni"/>
        <w:spacing w:before="7"/>
      </w:pPr>
    </w:p>
    <w:p w:rsidR="00A40A32" w:rsidRDefault="0080456A">
      <w:pPr>
        <w:pStyle w:val="Heading1"/>
        <w:numPr>
          <w:ilvl w:val="0"/>
          <w:numId w:val="1"/>
        </w:numPr>
        <w:tabs>
          <w:tab w:val="left" w:pos="460"/>
        </w:tabs>
        <w:rPr>
          <w:b w:val="0"/>
        </w:rPr>
      </w:pPr>
      <w:r>
        <w:t>Kolonya gibi içinde alkol bulunan maddeler abdesti bozar</w:t>
      </w:r>
      <w:r>
        <w:rPr>
          <w:spacing w:val="-5"/>
        </w:rPr>
        <w:t xml:space="preserve"> </w:t>
      </w:r>
      <w:r>
        <w:t>mı</w:t>
      </w:r>
      <w:r>
        <w:rPr>
          <w:b w:val="0"/>
        </w:rPr>
        <w:t>?</w:t>
      </w:r>
    </w:p>
    <w:p w:rsidR="00A40A32" w:rsidRDefault="00A40A32">
      <w:pPr>
        <w:pStyle w:val="GvdeMetni"/>
        <w:spacing w:before="2"/>
        <w:rPr>
          <w:sz w:val="28"/>
        </w:rPr>
      </w:pPr>
    </w:p>
    <w:p w:rsidR="00A40A32" w:rsidRDefault="0080456A">
      <w:pPr>
        <w:pStyle w:val="GvdeMetni"/>
        <w:spacing w:line="273" w:lineRule="auto"/>
        <w:ind w:left="460" w:right="117"/>
        <w:jc w:val="both"/>
      </w:pPr>
      <w:r>
        <w:t>Kolonya</w:t>
      </w:r>
      <w:r>
        <w:rPr>
          <w:spacing w:val="-11"/>
        </w:rPr>
        <w:t xml:space="preserve"> </w:t>
      </w:r>
      <w:r>
        <w:t>uçucu</w:t>
      </w:r>
      <w:r>
        <w:rPr>
          <w:spacing w:val="-10"/>
        </w:rPr>
        <w:t xml:space="preserve"> </w:t>
      </w:r>
      <w:r>
        <w:t>bir</w:t>
      </w:r>
      <w:r>
        <w:rPr>
          <w:spacing w:val="-10"/>
        </w:rPr>
        <w:t xml:space="preserve"> </w:t>
      </w:r>
      <w:r>
        <w:t>maddedir</w:t>
      </w:r>
      <w:r>
        <w:rPr>
          <w:spacing w:val="-10"/>
        </w:rPr>
        <w:t xml:space="preserve"> </w:t>
      </w:r>
      <w:r>
        <w:t>ve</w:t>
      </w:r>
      <w:r>
        <w:rPr>
          <w:spacing w:val="-11"/>
        </w:rPr>
        <w:t xml:space="preserve"> </w:t>
      </w:r>
      <w:r>
        <w:t>bu</w:t>
      </w:r>
      <w:r>
        <w:rPr>
          <w:spacing w:val="-7"/>
        </w:rPr>
        <w:t xml:space="preserve"> </w:t>
      </w:r>
      <w:r>
        <w:t>yönüyle</w:t>
      </w:r>
      <w:r>
        <w:rPr>
          <w:spacing w:val="-10"/>
        </w:rPr>
        <w:t xml:space="preserve"> </w:t>
      </w:r>
      <w:r>
        <w:t>dönüşüme</w:t>
      </w:r>
      <w:r>
        <w:rPr>
          <w:spacing w:val="-8"/>
        </w:rPr>
        <w:t xml:space="preserve"> </w:t>
      </w:r>
      <w:r>
        <w:t>yani</w:t>
      </w:r>
      <w:r>
        <w:rPr>
          <w:spacing w:val="-9"/>
        </w:rPr>
        <w:t xml:space="preserve"> </w:t>
      </w:r>
      <w:r>
        <w:t>istihaleye</w:t>
      </w:r>
      <w:r>
        <w:rPr>
          <w:spacing w:val="-11"/>
        </w:rPr>
        <w:t xml:space="preserve"> </w:t>
      </w:r>
      <w:r>
        <w:t>uğramaktadır,</w:t>
      </w:r>
      <w:r>
        <w:rPr>
          <w:spacing w:val="-10"/>
        </w:rPr>
        <w:t xml:space="preserve"> </w:t>
      </w:r>
      <w:r>
        <w:t>dolayısıyla</w:t>
      </w:r>
      <w:r>
        <w:rPr>
          <w:spacing w:val="-10"/>
        </w:rPr>
        <w:t xml:space="preserve"> </w:t>
      </w:r>
      <w:r>
        <w:t>da</w:t>
      </w:r>
      <w:r>
        <w:rPr>
          <w:spacing w:val="-6"/>
        </w:rPr>
        <w:t xml:space="preserve"> </w:t>
      </w:r>
      <w:r>
        <w:t>abdesti bozmamaktadır. Namaz kılmadan önce bu ürünlerin sürüldüğü yerlerin yıkanması da</w:t>
      </w:r>
      <w:r>
        <w:rPr>
          <w:spacing w:val="-1"/>
        </w:rPr>
        <w:t xml:space="preserve"> </w:t>
      </w:r>
      <w:r>
        <w:t>gerekmez.</w:t>
      </w:r>
    </w:p>
    <w:p w:rsidR="00A40A32" w:rsidRDefault="00A40A32">
      <w:pPr>
        <w:pStyle w:val="GvdeMetni"/>
        <w:spacing w:before="7"/>
      </w:pPr>
    </w:p>
    <w:p w:rsidR="00A40A32" w:rsidRDefault="0080456A">
      <w:pPr>
        <w:pStyle w:val="Heading1"/>
        <w:numPr>
          <w:ilvl w:val="0"/>
          <w:numId w:val="1"/>
        </w:numPr>
        <w:tabs>
          <w:tab w:val="left" w:pos="460"/>
        </w:tabs>
        <w:rPr>
          <w:b w:val="0"/>
        </w:rPr>
      </w:pPr>
      <w:r>
        <w:t>Tedavide haram içerikler içeren ilaçları kullanmak caiz</w:t>
      </w:r>
      <w:r>
        <w:rPr>
          <w:spacing w:val="-5"/>
        </w:rPr>
        <w:t xml:space="preserve"> </w:t>
      </w:r>
      <w:r>
        <w:t>mi</w:t>
      </w:r>
      <w:r>
        <w:rPr>
          <w:b w:val="0"/>
        </w:rPr>
        <w:t>?</w:t>
      </w:r>
    </w:p>
    <w:p w:rsidR="00A40A32" w:rsidRDefault="00A40A32">
      <w:pPr>
        <w:pStyle w:val="GvdeMetni"/>
        <w:spacing w:before="2"/>
        <w:rPr>
          <w:sz w:val="28"/>
        </w:rPr>
      </w:pPr>
    </w:p>
    <w:p w:rsidR="00A40A32" w:rsidRDefault="0080456A">
      <w:pPr>
        <w:pStyle w:val="GvdeMetni"/>
        <w:spacing w:before="1" w:line="276" w:lineRule="auto"/>
        <w:ind w:left="460" w:right="116"/>
        <w:jc w:val="both"/>
      </w:pPr>
      <w:r>
        <w:t xml:space="preserve">Bir hastalığın tedavisi için, helâl maddelerden elde edilmiş bir ilaç henüz üretilmemiş </w:t>
      </w:r>
      <w:r>
        <w:rPr>
          <w:spacing w:val="-3"/>
        </w:rPr>
        <w:t xml:space="preserve">ya </w:t>
      </w:r>
      <w:r>
        <w:t>da üretilen bu ilaca ulaşma imkânı yok ise, haram olan bir maddenin veya bundan üretilen bir ilacın, meslekî ehliyet ve dürüstlüğüne güvenilen uzman bir doktor tarafından tavsiye edilmesi halinde, kullanılmasında dinen bir sakınca yoktur. Çünkü “Zaruretler yasakları mubah kılar.” Zaruret ortadan kalkar ve başka helal maddelerden</w:t>
      </w:r>
      <w:r>
        <w:rPr>
          <w:spacing w:val="-5"/>
        </w:rPr>
        <w:t xml:space="preserve"> </w:t>
      </w:r>
      <w:r>
        <w:t>yapılan</w:t>
      </w:r>
      <w:r>
        <w:rPr>
          <w:spacing w:val="-10"/>
        </w:rPr>
        <w:t xml:space="preserve"> </w:t>
      </w:r>
      <w:r>
        <w:t>ilaçlar</w:t>
      </w:r>
      <w:r>
        <w:rPr>
          <w:spacing w:val="-12"/>
        </w:rPr>
        <w:t xml:space="preserve"> </w:t>
      </w:r>
      <w:r>
        <w:t>bulunursa,</w:t>
      </w:r>
      <w:r>
        <w:rPr>
          <w:spacing w:val="-10"/>
        </w:rPr>
        <w:t xml:space="preserve"> </w:t>
      </w:r>
      <w:r>
        <w:t>o</w:t>
      </w:r>
      <w:r>
        <w:rPr>
          <w:spacing w:val="-11"/>
        </w:rPr>
        <w:t xml:space="preserve"> </w:t>
      </w:r>
      <w:r>
        <w:t>zaman</w:t>
      </w:r>
      <w:r>
        <w:rPr>
          <w:spacing w:val="-10"/>
        </w:rPr>
        <w:t xml:space="preserve"> </w:t>
      </w:r>
      <w:r>
        <w:t>helal</w:t>
      </w:r>
      <w:r>
        <w:rPr>
          <w:spacing w:val="-11"/>
        </w:rPr>
        <w:t xml:space="preserve"> </w:t>
      </w:r>
      <w:r>
        <w:t>olanları</w:t>
      </w:r>
      <w:r>
        <w:rPr>
          <w:spacing w:val="-12"/>
        </w:rPr>
        <w:t xml:space="preserve"> </w:t>
      </w:r>
      <w:r>
        <w:t>kullanmak</w:t>
      </w:r>
      <w:r>
        <w:rPr>
          <w:spacing w:val="-7"/>
        </w:rPr>
        <w:t xml:space="preserve"> </w:t>
      </w:r>
      <w:r>
        <w:t>gerekir.</w:t>
      </w:r>
      <w:r>
        <w:rPr>
          <w:spacing w:val="-7"/>
        </w:rPr>
        <w:t xml:space="preserve"> </w:t>
      </w:r>
      <w:r>
        <w:t>Çünkü</w:t>
      </w:r>
      <w:r>
        <w:rPr>
          <w:spacing w:val="-11"/>
        </w:rPr>
        <w:t xml:space="preserve"> </w:t>
      </w:r>
      <w:r>
        <w:t>“Zaruretler</w:t>
      </w:r>
      <w:r>
        <w:rPr>
          <w:spacing w:val="-11"/>
        </w:rPr>
        <w:t xml:space="preserve"> </w:t>
      </w:r>
      <w:r>
        <w:t>kendi miktarlarınca takdir</w:t>
      </w:r>
      <w:r>
        <w:rPr>
          <w:spacing w:val="-4"/>
        </w:rPr>
        <w:t xml:space="preserve"> </w:t>
      </w:r>
      <w:r>
        <w:t>olunur.”</w:t>
      </w:r>
    </w:p>
    <w:p w:rsidR="00A40A32" w:rsidRDefault="00A40A32">
      <w:pPr>
        <w:pStyle w:val="GvdeMetni"/>
        <w:rPr>
          <w:sz w:val="20"/>
        </w:rPr>
      </w:pPr>
    </w:p>
    <w:p w:rsidR="00A40A32" w:rsidRDefault="00650D57">
      <w:pPr>
        <w:pStyle w:val="GvdeMetni"/>
        <w:spacing w:before="2"/>
        <w:rPr>
          <w:sz w:val="16"/>
        </w:rPr>
      </w:pPr>
      <w:r w:rsidRPr="00650D57">
        <w:lastRenderedPageBreak/>
        <w:pict>
          <v:rect id="_x0000_s1026" style="position:absolute;margin-left:36pt;margin-top:11.3pt;width:2in;height:.7pt;z-index:-15727616;mso-wrap-distance-left:0;mso-wrap-distance-right:0;mso-position-horizontal-relative:page" fillcolor="black" stroked="f">
            <w10:wrap type="topAndBottom" anchorx="page"/>
          </v:rect>
        </w:pict>
      </w:r>
    </w:p>
    <w:p w:rsidR="00A40A32" w:rsidRDefault="0080456A">
      <w:pPr>
        <w:spacing w:before="74"/>
        <w:ind w:left="100"/>
        <w:rPr>
          <w:rFonts w:ascii="Carlito" w:hAnsi="Carlito"/>
          <w:sz w:val="20"/>
        </w:rPr>
      </w:pPr>
      <w:r>
        <w:rPr>
          <w:rFonts w:ascii="Carlito" w:hAnsi="Carlito"/>
          <w:sz w:val="20"/>
          <w:vertAlign w:val="superscript"/>
        </w:rPr>
        <w:t>3</w:t>
      </w:r>
      <w:r>
        <w:rPr>
          <w:rFonts w:ascii="Carlito" w:hAnsi="Carlito"/>
          <w:sz w:val="20"/>
        </w:rPr>
        <w:t xml:space="preserve"> </w:t>
      </w:r>
      <w:r>
        <w:rPr>
          <w:sz w:val="20"/>
        </w:rPr>
        <w:t>Zekâtın farz olduğunu gösteren zenginlik ölçüsü</w:t>
      </w:r>
      <w:r>
        <w:rPr>
          <w:rFonts w:ascii="Carlito" w:hAnsi="Carlito"/>
          <w:sz w:val="20"/>
        </w:rPr>
        <w:t>.</w:t>
      </w:r>
    </w:p>
    <w:p w:rsidR="00A40A32" w:rsidRDefault="00A40A32">
      <w:pPr>
        <w:rPr>
          <w:rFonts w:ascii="Carlito" w:hAnsi="Carlito"/>
          <w:sz w:val="20"/>
        </w:rPr>
        <w:sectPr w:rsidR="00A40A32">
          <w:pgSz w:w="11910" w:h="16840"/>
          <w:pgMar w:top="620" w:right="600" w:bottom="280" w:left="620" w:header="708" w:footer="708" w:gutter="0"/>
          <w:cols w:space="708"/>
        </w:sectPr>
      </w:pPr>
    </w:p>
    <w:p w:rsidR="00A40A32" w:rsidRDefault="0080456A">
      <w:pPr>
        <w:pStyle w:val="Heading1"/>
        <w:numPr>
          <w:ilvl w:val="0"/>
          <w:numId w:val="1"/>
        </w:numPr>
        <w:tabs>
          <w:tab w:val="left" w:pos="460"/>
        </w:tabs>
        <w:spacing w:before="78"/>
      </w:pPr>
      <w:r>
        <w:lastRenderedPageBreak/>
        <w:t>Cemaatle namaza hastalık durumunda ara verilebilir</w:t>
      </w:r>
      <w:r>
        <w:rPr>
          <w:spacing w:val="-2"/>
        </w:rPr>
        <w:t xml:space="preserve"> </w:t>
      </w:r>
      <w:r>
        <w:t>mi?</w:t>
      </w:r>
    </w:p>
    <w:p w:rsidR="00A40A32" w:rsidRDefault="00A40A32">
      <w:pPr>
        <w:pStyle w:val="GvdeMetni"/>
        <w:spacing w:before="9"/>
        <w:rPr>
          <w:b/>
          <w:sz w:val="27"/>
        </w:rPr>
      </w:pPr>
    </w:p>
    <w:p w:rsidR="00A40A32" w:rsidRDefault="0080456A">
      <w:pPr>
        <w:spacing w:line="276" w:lineRule="auto"/>
        <w:ind w:left="460" w:right="117"/>
        <w:jc w:val="both"/>
        <w:rPr>
          <w:sz w:val="24"/>
        </w:rPr>
      </w:pPr>
      <w:r>
        <w:rPr>
          <w:sz w:val="24"/>
        </w:rPr>
        <w:t>Temel gayelerinden biri de insan hayatını korumak olan İslam dini, insanların hayatını riske atacak uygulamalara asla cevaz vermez. Nitekim Peygamber Efendimiz</w:t>
      </w:r>
      <w:r>
        <w:rPr>
          <w:i/>
          <w:sz w:val="24"/>
        </w:rPr>
        <w:t xml:space="preserve">; “Bir yerde veba hastalığı çıktığını duyarsanız oraya girmeyin, bulunduğunuz yerde veba hastalığı çıkarsa o bölgeden de ayrılmayınız” </w:t>
      </w:r>
      <w:r>
        <w:rPr>
          <w:sz w:val="24"/>
        </w:rPr>
        <w:t xml:space="preserve">buyurarak karantina uygulamasına dikkat çekmiş; </w:t>
      </w:r>
      <w:r>
        <w:rPr>
          <w:i/>
          <w:sz w:val="24"/>
        </w:rPr>
        <w:t xml:space="preserve">“Bulaşıcı hastalık taşıyan kişi, sağlam kişinin yanına gitmesin” </w:t>
      </w:r>
      <w:r>
        <w:rPr>
          <w:sz w:val="24"/>
        </w:rPr>
        <w:t>buyurarak salgın hastalıklara karşı tedbirli olmanın gereğini vurgulamıştır. Dolayısıyla hastalığın yayılma tehlikesi ortadan kalkıncaya kadar Cuma namazı başta olmak üzere başlıca sosyal mekanlardan olan cami ve mescitlerde cemaatle namaza ara verilmesi İslam’ın ilke ve maksatlarının bir gereğidir.</w:t>
      </w:r>
    </w:p>
    <w:p w:rsidR="00A40A32" w:rsidRDefault="00A40A32">
      <w:pPr>
        <w:pStyle w:val="GvdeMetni"/>
        <w:spacing w:before="5"/>
      </w:pPr>
    </w:p>
    <w:p w:rsidR="00A40A32" w:rsidRDefault="0080456A">
      <w:pPr>
        <w:pStyle w:val="Heading1"/>
        <w:numPr>
          <w:ilvl w:val="0"/>
          <w:numId w:val="1"/>
        </w:numPr>
        <w:tabs>
          <w:tab w:val="left" w:pos="460"/>
        </w:tabs>
      </w:pPr>
      <w:r>
        <w:t>Cuma namazının kılınamaması halinde ne yapılır?</w:t>
      </w:r>
    </w:p>
    <w:p w:rsidR="00A40A32" w:rsidRDefault="00A40A32">
      <w:pPr>
        <w:pStyle w:val="GvdeMetni"/>
        <w:spacing w:before="9"/>
        <w:rPr>
          <w:b/>
          <w:sz w:val="27"/>
        </w:rPr>
      </w:pPr>
    </w:p>
    <w:p w:rsidR="00A40A32" w:rsidRDefault="0080456A">
      <w:pPr>
        <w:pStyle w:val="GvdeMetni"/>
        <w:spacing w:line="276" w:lineRule="auto"/>
        <w:ind w:left="460" w:right="116"/>
        <w:jc w:val="both"/>
      </w:pPr>
      <w:r>
        <w:t>Cemaatle ve camide kılınması gereken cuma namazına salgın hastalık sebebiyle ülke genelinde ara verilmesi sebebiyle Cuma namazı kılma imkânı bulamayanlar öğle namazını kılarlar.</w:t>
      </w:r>
    </w:p>
    <w:p w:rsidR="00A40A32" w:rsidRDefault="00A40A32">
      <w:pPr>
        <w:pStyle w:val="GvdeMetni"/>
        <w:rPr>
          <w:sz w:val="25"/>
        </w:rPr>
      </w:pPr>
    </w:p>
    <w:p w:rsidR="00A40A32" w:rsidRDefault="0080456A">
      <w:pPr>
        <w:pStyle w:val="Heading1"/>
        <w:numPr>
          <w:ilvl w:val="0"/>
          <w:numId w:val="1"/>
        </w:numPr>
        <w:tabs>
          <w:tab w:val="left" w:pos="460"/>
        </w:tabs>
        <w:spacing w:line="273" w:lineRule="auto"/>
        <w:ind w:right="116"/>
      </w:pPr>
      <w:r>
        <w:t>Hastanede tedavi sürecinde olan hasta ve zor çalışma şartlarında olan sağlık görevlisi abdestlerini nasıl alırlar?</w:t>
      </w:r>
    </w:p>
    <w:p w:rsidR="00A40A32" w:rsidRDefault="00A40A32">
      <w:pPr>
        <w:pStyle w:val="GvdeMetni"/>
        <w:spacing w:before="4"/>
        <w:rPr>
          <w:b/>
        </w:rPr>
      </w:pPr>
    </w:p>
    <w:p w:rsidR="00A40A32" w:rsidRDefault="0080456A">
      <w:pPr>
        <w:pStyle w:val="GvdeMetni"/>
        <w:spacing w:line="276" w:lineRule="auto"/>
        <w:ind w:left="460" w:right="115"/>
        <w:jc w:val="both"/>
      </w:pPr>
      <w:r>
        <w:t>Yüce</w:t>
      </w:r>
      <w:r>
        <w:rPr>
          <w:spacing w:val="-15"/>
        </w:rPr>
        <w:t xml:space="preserve"> </w:t>
      </w:r>
      <w:r>
        <w:t>Yaratıcıya</w:t>
      </w:r>
      <w:r>
        <w:rPr>
          <w:spacing w:val="-15"/>
        </w:rPr>
        <w:t xml:space="preserve"> </w:t>
      </w:r>
      <w:r>
        <w:t>her</w:t>
      </w:r>
      <w:r>
        <w:rPr>
          <w:spacing w:val="-14"/>
        </w:rPr>
        <w:t xml:space="preserve"> </w:t>
      </w:r>
      <w:r>
        <w:t>şartta</w:t>
      </w:r>
      <w:r>
        <w:rPr>
          <w:spacing w:val="-13"/>
        </w:rPr>
        <w:t xml:space="preserve"> </w:t>
      </w:r>
      <w:r>
        <w:t>namaz</w:t>
      </w:r>
      <w:r>
        <w:rPr>
          <w:spacing w:val="-13"/>
        </w:rPr>
        <w:t xml:space="preserve"> </w:t>
      </w:r>
      <w:r>
        <w:t>kılmakla</w:t>
      </w:r>
      <w:r>
        <w:rPr>
          <w:spacing w:val="-15"/>
        </w:rPr>
        <w:t xml:space="preserve"> </w:t>
      </w:r>
      <w:r>
        <w:t>mükellef</w:t>
      </w:r>
      <w:r>
        <w:rPr>
          <w:spacing w:val="-15"/>
        </w:rPr>
        <w:t xml:space="preserve"> </w:t>
      </w:r>
      <w:r>
        <w:t>olan</w:t>
      </w:r>
      <w:r>
        <w:rPr>
          <w:spacing w:val="-14"/>
        </w:rPr>
        <w:t xml:space="preserve"> </w:t>
      </w:r>
      <w:r>
        <w:t>kulları</w:t>
      </w:r>
      <w:r>
        <w:rPr>
          <w:spacing w:val="-15"/>
        </w:rPr>
        <w:t xml:space="preserve"> </w:t>
      </w:r>
      <w:r>
        <w:t>ancak</w:t>
      </w:r>
      <w:r>
        <w:rPr>
          <w:spacing w:val="-11"/>
        </w:rPr>
        <w:t xml:space="preserve"> </w:t>
      </w:r>
      <w:r>
        <w:t>yapabildikleri</w:t>
      </w:r>
      <w:r>
        <w:rPr>
          <w:spacing w:val="-15"/>
        </w:rPr>
        <w:t xml:space="preserve"> </w:t>
      </w:r>
      <w:r>
        <w:t>kadar</w:t>
      </w:r>
      <w:r>
        <w:rPr>
          <w:spacing w:val="-11"/>
        </w:rPr>
        <w:t xml:space="preserve"> </w:t>
      </w:r>
      <w:r>
        <w:t xml:space="preserve">sorumludurlar. Zira dinimiz, kişiye güç yetiremeyeceği yükü yüklemez. Hastalığı veren de yükümlülükler yükleyen de Allah’tır. Dolayısıyla kişi gücü neye yetiyorsa onu yapmakla mükelleftir. </w:t>
      </w:r>
      <w:r>
        <w:rPr>
          <w:sz w:val="20"/>
        </w:rPr>
        <w:t xml:space="preserve">(Hac, 22/78; Fetih, 48/17) </w:t>
      </w:r>
      <w:r>
        <w:t xml:space="preserve">Allah Teala, </w:t>
      </w:r>
      <w:proofErr w:type="spellStart"/>
      <w:r>
        <w:t>Kur’an</w:t>
      </w:r>
      <w:proofErr w:type="spellEnd"/>
      <w:r>
        <w:t xml:space="preserve">-ı Kerim’de “Allah bir kimseyi ancak gücünün yettiği şeyle yükümlü kılar” </w:t>
      </w:r>
      <w:r>
        <w:rPr>
          <w:sz w:val="20"/>
        </w:rPr>
        <w:t xml:space="preserve">(Bakara, 2/286) </w:t>
      </w:r>
      <w:r>
        <w:t>buyurmuştur. Bu ilke, ibadetlerin kişiye gerekliliği konusunda olduğu gibi, ibadetlerin yapılışı ile ilgili konularda da geçerlidir. Mesela, aklı olmayana namaz farz değildir. Buna göre, abdest almaya gücü yetmeyen</w:t>
      </w:r>
      <w:r>
        <w:rPr>
          <w:spacing w:val="-5"/>
        </w:rPr>
        <w:t xml:space="preserve"> </w:t>
      </w:r>
      <w:r>
        <w:t>ve</w:t>
      </w:r>
      <w:r>
        <w:rPr>
          <w:spacing w:val="-6"/>
        </w:rPr>
        <w:t xml:space="preserve"> </w:t>
      </w:r>
      <w:r>
        <w:t>kendisine</w:t>
      </w:r>
      <w:r>
        <w:rPr>
          <w:spacing w:val="-1"/>
        </w:rPr>
        <w:t xml:space="preserve"> </w:t>
      </w:r>
      <w:r>
        <w:t>yardım</w:t>
      </w:r>
      <w:r>
        <w:rPr>
          <w:spacing w:val="-4"/>
        </w:rPr>
        <w:t xml:space="preserve"> </w:t>
      </w:r>
      <w:r>
        <w:t>edecek</w:t>
      </w:r>
      <w:r>
        <w:rPr>
          <w:spacing w:val="-5"/>
        </w:rPr>
        <w:t xml:space="preserve"> </w:t>
      </w:r>
      <w:r>
        <w:t>kimsesi</w:t>
      </w:r>
      <w:r>
        <w:rPr>
          <w:spacing w:val="-3"/>
        </w:rPr>
        <w:t xml:space="preserve"> </w:t>
      </w:r>
      <w:r>
        <w:t>de</w:t>
      </w:r>
      <w:r>
        <w:rPr>
          <w:spacing w:val="-3"/>
        </w:rPr>
        <w:t xml:space="preserve"> </w:t>
      </w:r>
      <w:r>
        <w:t>olmayan</w:t>
      </w:r>
      <w:r>
        <w:rPr>
          <w:spacing w:val="-2"/>
        </w:rPr>
        <w:t xml:space="preserve"> </w:t>
      </w:r>
      <w:r>
        <w:t>hasta</w:t>
      </w:r>
      <w:r>
        <w:rPr>
          <w:spacing w:val="-5"/>
        </w:rPr>
        <w:t xml:space="preserve"> </w:t>
      </w:r>
      <w:r>
        <w:t>kişi</w:t>
      </w:r>
      <w:r>
        <w:rPr>
          <w:spacing w:val="-3"/>
        </w:rPr>
        <w:t xml:space="preserve"> </w:t>
      </w:r>
      <w:r>
        <w:t>ile</w:t>
      </w:r>
      <w:r>
        <w:rPr>
          <w:spacing w:val="-1"/>
        </w:rPr>
        <w:t xml:space="preserve"> </w:t>
      </w:r>
      <w:r>
        <w:t>yoğun</w:t>
      </w:r>
      <w:r>
        <w:rPr>
          <w:spacing w:val="-2"/>
        </w:rPr>
        <w:t xml:space="preserve"> </w:t>
      </w:r>
      <w:r>
        <w:t>görev</w:t>
      </w:r>
      <w:r>
        <w:rPr>
          <w:spacing w:val="-4"/>
        </w:rPr>
        <w:t xml:space="preserve"> </w:t>
      </w:r>
      <w:r>
        <w:t>ortamında</w:t>
      </w:r>
      <w:r>
        <w:rPr>
          <w:spacing w:val="-4"/>
        </w:rPr>
        <w:t xml:space="preserve"> </w:t>
      </w:r>
      <w:r>
        <w:t>olup</w:t>
      </w:r>
      <w:r>
        <w:rPr>
          <w:spacing w:val="-4"/>
        </w:rPr>
        <w:t xml:space="preserve"> </w:t>
      </w:r>
      <w:r>
        <w:t>özel tip kıyafetlerle çalışan görevliler teyemmüm ederek namazlarını kılar. Ruhsatlar zor şartlara göredir. Ancak</w:t>
      </w:r>
      <w:r>
        <w:rPr>
          <w:spacing w:val="-8"/>
        </w:rPr>
        <w:t xml:space="preserve"> </w:t>
      </w:r>
      <w:r>
        <w:t>kolları</w:t>
      </w:r>
      <w:r>
        <w:rPr>
          <w:spacing w:val="-8"/>
        </w:rPr>
        <w:t xml:space="preserve"> </w:t>
      </w:r>
      <w:r>
        <w:t>ve</w:t>
      </w:r>
      <w:r>
        <w:rPr>
          <w:spacing w:val="-8"/>
        </w:rPr>
        <w:t xml:space="preserve"> </w:t>
      </w:r>
      <w:r>
        <w:t>ayakları</w:t>
      </w:r>
      <w:r>
        <w:rPr>
          <w:spacing w:val="-5"/>
        </w:rPr>
        <w:t xml:space="preserve"> </w:t>
      </w:r>
      <w:r>
        <w:t>sağlam</w:t>
      </w:r>
      <w:r>
        <w:rPr>
          <w:spacing w:val="-7"/>
        </w:rPr>
        <w:t xml:space="preserve"> </w:t>
      </w:r>
      <w:r>
        <w:t>olduğu</w:t>
      </w:r>
      <w:r>
        <w:rPr>
          <w:spacing w:val="-7"/>
        </w:rPr>
        <w:t xml:space="preserve"> </w:t>
      </w:r>
      <w:r>
        <w:t>hâlde,</w:t>
      </w:r>
      <w:r>
        <w:rPr>
          <w:spacing w:val="-8"/>
        </w:rPr>
        <w:t xml:space="preserve"> </w:t>
      </w:r>
      <w:r>
        <w:t>temiz</w:t>
      </w:r>
      <w:r>
        <w:rPr>
          <w:spacing w:val="-6"/>
        </w:rPr>
        <w:t xml:space="preserve"> </w:t>
      </w:r>
      <w:r>
        <w:t>su</w:t>
      </w:r>
      <w:r>
        <w:rPr>
          <w:spacing w:val="-7"/>
        </w:rPr>
        <w:t xml:space="preserve"> </w:t>
      </w:r>
      <w:r>
        <w:t>ve</w:t>
      </w:r>
      <w:r>
        <w:rPr>
          <w:spacing w:val="-8"/>
        </w:rPr>
        <w:t xml:space="preserve"> </w:t>
      </w:r>
      <w:r>
        <w:t>temiz</w:t>
      </w:r>
      <w:r>
        <w:rPr>
          <w:spacing w:val="-6"/>
        </w:rPr>
        <w:t xml:space="preserve"> </w:t>
      </w:r>
      <w:r>
        <w:t>toprak</w:t>
      </w:r>
      <w:r>
        <w:rPr>
          <w:spacing w:val="-8"/>
        </w:rPr>
        <w:t xml:space="preserve"> </w:t>
      </w:r>
      <w:r>
        <w:t>kullanmaktan</w:t>
      </w:r>
      <w:r>
        <w:rPr>
          <w:spacing w:val="-7"/>
        </w:rPr>
        <w:t xml:space="preserve"> </w:t>
      </w:r>
      <w:r>
        <w:t>aciz</w:t>
      </w:r>
      <w:r>
        <w:rPr>
          <w:spacing w:val="-6"/>
        </w:rPr>
        <w:t xml:space="preserve"> </w:t>
      </w:r>
      <w:r>
        <w:t>olan</w:t>
      </w:r>
      <w:r>
        <w:rPr>
          <w:spacing w:val="-8"/>
        </w:rPr>
        <w:t xml:space="preserve"> </w:t>
      </w:r>
      <w:r>
        <w:t>veya</w:t>
      </w:r>
      <w:r>
        <w:rPr>
          <w:spacing w:val="2"/>
        </w:rPr>
        <w:t xml:space="preserve"> </w:t>
      </w:r>
      <w:r>
        <w:t xml:space="preserve">ağır hasta olan kişi, kendi başına abdest alıp teyemmüm edemediği gibi bu konuda kendisine yardım edecek birini de bulamıyorsa abdestli olmasa bile, yapabiliyorsa vakte hürmeten namaz kılanların hareketlerini yapar, iyileştiğinde de yine namazlarını </w:t>
      </w:r>
      <w:hyperlink r:id="rId21" w:history="1">
        <w:r w:rsidRPr="0080456A">
          <w:rPr>
            <w:rStyle w:val="Kpr"/>
          </w:rPr>
          <w:t>kaza</w:t>
        </w:r>
      </w:hyperlink>
      <w:r>
        <w:rPr>
          <w:spacing w:val="-1"/>
        </w:rPr>
        <w:t xml:space="preserve"> </w:t>
      </w:r>
      <w:r>
        <w:t>eder.</w:t>
      </w:r>
    </w:p>
    <w:p w:rsidR="00A40A32" w:rsidRDefault="00A40A32">
      <w:pPr>
        <w:pStyle w:val="GvdeMetni"/>
        <w:spacing w:before="6"/>
      </w:pPr>
    </w:p>
    <w:p w:rsidR="00A40A32" w:rsidRDefault="0080456A">
      <w:pPr>
        <w:pStyle w:val="Heading1"/>
        <w:numPr>
          <w:ilvl w:val="0"/>
          <w:numId w:val="1"/>
        </w:numPr>
        <w:tabs>
          <w:tab w:val="left" w:pos="460"/>
        </w:tabs>
      </w:pPr>
      <w:r>
        <w:t>Hastanede tedavi sürecinde olan kişi namazlarını nasıl</w:t>
      </w:r>
      <w:r>
        <w:rPr>
          <w:spacing w:val="-4"/>
        </w:rPr>
        <w:t xml:space="preserve"> </w:t>
      </w:r>
      <w:r>
        <w:t>kılar?</w:t>
      </w:r>
    </w:p>
    <w:p w:rsidR="00A40A32" w:rsidRDefault="00A40A32">
      <w:pPr>
        <w:pStyle w:val="GvdeMetni"/>
        <w:spacing w:before="8"/>
        <w:rPr>
          <w:b/>
          <w:sz w:val="27"/>
        </w:rPr>
      </w:pPr>
    </w:p>
    <w:p w:rsidR="00A40A32" w:rsidRDefault="0080456A">
      <w:pPr>
        <w:pStyle w:val="GvdeMetni"/>
        <w:spacing w:before="1" w:line="276" w:lineRule="auto"/>
        <w:ind w:left="460" w:right="115"/>
        <w:jc w:val="both"/>
      </w:pPr>
      <w:r>
        <w:t xml:space="preserve">Dinimizde sorumluluklar kulun gücüne göre belirlenmiş, gücü aşan durumlar için kolaylaştırma esası getirilmiştir. Hastalık da bu kolaylaştırma sebepleri arasında yer almaktadır. Hz. Peygamber (s.a.s.), “Namazı ayakta kıl, güç yetiremezsen oturarak kıl, buna da güç yetiremezsen yan üzere yaslanarak kıl.” </w:t>
      </w:r>
      <w:r>
        <w:rPr>
          <w:sz w:val="20"/>
        </w:rPr>
        <w:t>(</w:t>
      </w:r>
      <w:proofErr w:type="spellStart"/>
      <w:r>
        <w:rPr>
          <w:sz w:val="20"/>
        </w:rPr>
        <w:t>Buhârî</w:t>
      </w:r>
      <w:proofErr w:type="spellEnd"/>
      <w:r>
        <w:rPr>
          <w:sz w:val="20"/>
        </w:rPr>
        <w:t xml:space="preserve">, </w:t>
      </w:r>
      <w:proofErr w:type="spellStart"/>
      <w:r>
        <w:rPr>
          <w:sz w:val="20"/>
        </w:rPr>
        <w:t>Taksîru’s</w:t>
      </w:r>
      <w:proofErr w:type="spellEnd"/>
      <w:r>
        <w:rPr>
          <w:sz w:val="20"/>
        </w:rPr>
        <w:t xml:space="preserve">-salât, 19) </w:t>
      </w:r>
      <w:r>
        <w:t xml:space="preserve">buyurmuşlardır. Rükû veya secde etmeye gücü yetmeyen kimse </w:t>
      </w:r>
      <w:proofErr w:type="spellStart"/>
      <w:r>
        <w:t>îmâ</w:t>
      </w:r>
      <w:proofErr w:type="spellEnd"/>
      <w:r>
        <w:t xml:space="preserve"> ile namaz kılar.</w:t>
      </w:r>
      <w:r>
        <w:rPr>
          <w:spacing w:val="-8"/>
        </w:rPr>
        <w:t xml:space="preserve"> </w:t>
      </w:r>
      <w:proofErr w:type="spellStart"/>
      <w:r>
        <w:t>Îmâ</w:t>
      </w:r>
      <w:proofErr w:type="spellEnd"/>
      <w:r>
        <w:t>,</w:t>
      </w:r>
      <w:r>
        <w:rPr>
          <w:spacing w:val="-9"/>
        </w:rPr>
        <w:t xml:space="preserve"> </w:t>
      </w:r>
      <w:r>
        <w:t>rükû</w:t>
      </w:r>
      <w:r>
        <w:rPr>
          <w:spacing w:val="-10"/>
        </w:rPr>
        <w:t xml:space="preserve"> </w:t>
      </w:r>
      <w:r>
        <w:t>ve</w:t>
      </w:r>
      <w:r>
        <w:rPr>
          <w:spacing w:val="-10"/>
        </w:rPr>
        <w:t xml:space="preserve"> </w:t>
      </w:r>
      <w:r>
        <w:t>secde</w:t>
      </w:r>
      <w:r>
        <w:rPr>
          <w:spacing w:val="-8"/>
        </w:rPr>
        <w:t xml:space="preserve"> </w:t>
      </w:r>
      <w:r>
        <w:t>yerine</w:t>
      </w:r>
      <w:r>
        <w:rPr>
          <w:spacing w:val="-10"/>
        </w:rPr>
        <w:t xml:space="preserve"> </w:t>
      </w:r>
      <w:r>
        <w:t>başla</w:t>
      </w:r>
      <w:r>
        <w:rPr>
          <w:spacing w:val="-10"/>
        </w:rPr>
        <w:t xml:space="preserve"> </w:t>
      </w:r>
      <w:r>
        <w:t>işaret</w:t>
      </w:r>
      <w:r>
        <w:rPr>
          <w:spacing w:val="-8"/>
        </w:rPr>
        <w:t xml:space="preserve"> </w:t>
      </w:r>
      <w:r>
        <w:t>etmek</w:t>
      </w:r>
      <w:r>
        <w:rPr>
          <w:spacing w:val="-7"/>
        </w:rPr>
        <w:t xml:space="preserve"> </w:t>
      </w:r>
      <w:r>
        <w:t>demektir.</w:t>
      </w:r>
      <w:r>
        <w:rPr>
          <w:spacing w:val="-6"/>
        </w:rPr>
        <w:t xml:space="preserve"> </w:t>
      </w:r>
      <w:proofErr w:type="spellStart"/>
      <w:r>
        <w:t>Îmâ</w:t>
      </w:r>
      <w:proofErr w:type="spellEnd"/>
      <w:r>
        <w:rPr>
          <w:spacing w:val="-10"/>
        </w:rPr>
        <w:t xml:space="preserve"> </w:t>
      </w:r>
      <w:r>
        <w:t>ile</w:t>
      </w:r>
      <w:r>
        <w:rPr>
          <w:spacing w:val="-11"/>
        </w:rPr>
        <w:t xml:space="preserve"> </w:t>
      </w:r>
      <w:r>
        <w:t>namaz</w:t>
      </w:r>
      <w:r>
        <w:rPr>
          <w:spacing w:val="-8"/>
        </w:rPr>
        <w:t xml:space="preserve"> </w:t>
      </w:r>
      <w:r>
        <w:t>kılan</w:t>
      </w:r>
      <w:r>
        <w:rPr>
          <w:spacing w:val="-10"/>
        </w:rPr>
        <w:t xml:space="preserve"> </w:t>
      </w:r>
      <w:r>
        <w:t>kişi</w:t>
      </w:r>
      <w:r>
        <w:rPr>
          <w:spacing w:val="-8"/>
        </w:rPr>
        <w:t xml:space="preserve"> </w:t>
      </w:r>
      <w:r>
        <w:t>rükû</w:t>
      </w:r>
      <w:r>
        <w:rPr>
          <w:spacing w:val="-10"/>
        </w:rPr>
        <w:t xml:space="preserve"> </w:t>
      </w:r>
      <w:r>
        <w:t>için</w:t>
      </w:r>
      <w:r>
        <w:rPr>
          <w:spacing w:val="-9"/>
        </w:rPr>
        <w:t xml:space="preserve"> </w:t>
      </w:r>
      <w:r>
        <w:t>başını</w:t>
      </w:r>
      <w:r>
        <w:rPr>
          <w:spacing w:val="-11"/>
        </w:rPr>
        <w:t xml:space="preserve"> </w:t>
      </w:r>
      <w:r>
        <w:t xml:space="preserve">biraz eğer, secde için ise rükûdan biraz daha fazla eğer. Secdede başını yere koyamayan kimsenin, bir şeyi başına kaldırarak ona secde etmesi caiz değildir. Bir kişi ayakta durmaya gücü yettiği hâlde, rükû ve secdeye gücü yetmiyorsa, ayakta veya oturarak </w:t>
      </w:r>
      <w:proofErr w:type="spellStart"/>
      <w:r>
        <w:t>îmâ</w:t>
      </w:r>
      <w:proofErr w:type="spellEnd"/>
      <w:r>
        <w:t xml:space="preserve"> edebilir; ancak oturarak </w:t>
      </w:r>
      <w:proofErr w:type="spellStart"/>
      <w:r>
        <w:t>îmâ</w:t>
      </w:r>
      <w:proofErr w:type="spellEnd"/>
      <w:r>
        <w:t xml:space="preserve"> etmesi daha uygundur. Rükû</w:t>
      </w:r>
      <w:r>
        <w:rPr>
          <w:spacing w:val="-6"/>
        </w:rPr>
        <w:t xml:space="preserve"> </w:t>
      </w:r>
      <w:r>
        <w:t>veya</w:t>
      </w:r>
      <w:r>
        <w:rPr>
          <w:spacing w:val="-7"/>
        </w:rPr>
        <w:t xml:space="preserve"> </w:t>
      </w:r>
      <w:r>
        <w:t>secde</w:t>
      </w:r>
      <w:r>
        <w:rPr>
          <w:spacing w:val="-6"/>
        </w:rPr>
        <w:t xml:space="preserve"> </w:t>
      </w:r>
      <w:r>
        <w:t>etmeye</w:t>
      </w:r>
      <w:r>
        <w:rPr>
          <w:spacing w:val="-2"/>
        </w:rPr>
        <w:t xml:space="preserve"> </w:t>
      </w:r>
      <w:r>
        <w:t>gücü yetmeyen</w:t>
      </w:r>
      <w:r>
        <w:rPr>
          <w:spacing w:val="-6"/>
        </w:rPr>
        <w:t xml:space="preserve"> </w:t>
      </w:r>
      <w:r>
        <w:t>kişi,</w:t>
      </w:r>
      <w:r>
        <w:rPr>
          <w:spacing w:val="-6"/>
        </w:rPr>
        <w:t xml:space="preserve"> </w:t>
      </w:r>
      <w:r>
        <w:t>rahatsızlığı</w:t>
      </w:r>
      <w:r>
        <w:rPr>
          <w:spacing w:val="-4"/>
        </w:rPr>
        <w:t xml:space="preserve"> </w:t>
      </w:r>
      <w:r>
        <w:t>sebebiyle</w:t>
      </w:r>
      <w:r>
        <w:rPr>
          <w:spacing w:val="-7"/>
        </w:rPr>
        <w:t xml:space="preserve"> </w:t>
      </w:r>
      <w:r>
        <w:t>ayaklarını</w:t>
      </w:r>
      <w:r>
        <w:rPr>
          <w:spacing w:val="-2"/>
        </w:rPr>
        <w:t xml:space="preserve"> </w:t>
      </w:r>
      <w:r>
        <w:t>yana</w:t>
      </w:r>
      <w:r>
        <w:rPr>
          <w:spacing w:val="-7"/>
        </w:rPr>
        <w:t xml:space="preserve"> </w:t>
      </w:r>
      <w:r>
        <w:t>veya</w:t>
      </w:r>
      <w:r>
        <w:rPr>
          <w:spacing w:val="-6"/>
        </w:rPr>
        <w:t xml:space="preserve"> </w:t>
      </w:r>
      <w:r>
        <w:t>kıbleye</w:t>
      </w:r>
      <w:r>
        <w:rPr>
          <w:spacing w:val="-7"/>
        </w:rPr>
        <w:t xml:space="preserve"> </w:t>
      </w:r>
      <w:r>
        <w:t xml:space="preserve">uzatarak da olsa yere oturamıyorsa, ayakta veya tabure, sandalye, sedir vb. yerlere oturarak namazını </w:t>
      </w:r>
      <w:proofErr w:type="spellStart"/>
      <w:r>
        <w:t>îmâ</w:t>
      </w:r>
      <w:proofErr w:type="spellEnd"/>
      <w:r>
        <w:t xml:space="preserve"> ile kılabilir.</w:t>
      </w:r>
      <w:r>
        <w:rPr>
          <w:spacing w:val="-16"/>
        </w:rPr>
        <w:t xml:space="preserve"> </w:t>
      </w:r>
      <w:r>
        <w:t>Oturmaya</w:t>
      </w:r>
      <w:r>
        <w:rPr>
          <w:spacing w:val="-16"/>
        </w:rPr>
        <w:t xml:space="preserve"> </w:t>
      </w:r>
      <w:r>
        <w:t>da</w:t>
      </w:r>
      <w:r>
        <w:rPr>
          <w:spacing w:val="-14"/>
        </w:rPr>
        <w:t xml:space="preserve"> </w:t>
      </w:r>
      <w:r>
        <w:t>gücü</w:t>
      </w:r>
      <w:r>
        <w:rPr>
          <w:spacing w:val="-13"/>
        </w:rPr>
        <w:t xml:space="preserve"> </w:t>
      </w:r>
      <w:r>
        <w:t>yetmeyen</w:t>
      </w:r>
      <w:r>
        <w:rPr>
          <w:spacing w:val="-15"/>
        </w:rPr>
        <w:t xml:space="preserve"> </w:t>
      </w:r>
      <w:r>
        <w:t>kişi,</w:t>
      </w:r>
      <w:r>
        <w:rPr>
          <w:spacing w:val="-15"/>
        </w:rPr>
        <w:t xml:space="preserve"> </w:t>
      </w:r>
      <w:r>
        <w:t>sırt</w:t>
      </w:r>
      <w:r>
        <w:rPr>
          <w:spacing w:val="-15"/>
        </w:rPr>
        <w:t xml:space="preserve"> </w:t>
      </w:r>
      <w:r>
        <w:t>üstü</w:t>
      </w:r>
      <w:r>
        <w:rPr>
          <w:spacing w:val="-13"/>
        </w:rPr>
        <w:t xml:space="preserve"> </w:t>
      </w:r>
      <w:r>
        <w:t>yatarak</w:t>
      </w:r>
      <w:r>
        <w:rPr>
          <w:spacing w:val="-15"/>
        </w:rPr>
        <w:t xml:space="preserve"> </w:t>
      </w:r>
      <w:r>
        <w:t>veya</w:t>
      </w:r>
      <w:r>
        <w:rPr>
          <w:spacing w:val="-9"/>
        </w:rPr>
        <w:t xml:space="preserve"> </w:t>
      </w:r>
      <w:r>
        <w:t>yana</w:t>
      </w:r>
      <w:r>
        <w:rPr>
          <w:spacing w:val="-14"/>
        </w:rPr>
        <w:t xml:space="preserve"> </w:t>
      </w:r>
      <w:r>
        <w:t>yaslanarak</w:t>
      </w:r>
      <w:r>
        <w:rPr>
          <w:spacing w:val="-9"/>
        </w:rPr>
        <w:t xml:space="preserve"> </w:t>
      </w:r>
      <w:r>
        <w:t>başıyla</w:t>
      </w:r>
      <w:r>
        <w:rPr>
          <w:spacing w:val="-16"/>
        </w:rPr>
        <w:t xml:space="preserve"> </w:t>
      </w:r>
      <w:proofErr w:type="spellStart"/>
      <w:r>
        <w:t>îmâ</w:t>
      </w:r>
      <w:proofErr w:type="spellEnd"/>
      <w:r>
        <w:rPr>
          <w:spacing w:val="-16"/>
        </w:rPr>
        <w:t xml:space="preserve"> </w:t>
      </w:r>
      <w:r>
        <w:t>eder.</w:t>
      </w:r>
      <w:r>
        <w:rPr>
          <w:spacing w:val="-13"/>
        </w:rPr>
        <w:t xml:space="preserve"> </w:t>
      </w:r>
      <w:r>
        <w:t xml:space="preserve">Başıyla </w:t>
      </w:r>
      <w:proofErr w:type="spellStart"/>
      <w:r>
        <w:t>îma</w:t>
      </w:r>
      <w:proofErr w:type="spellEnd"/>
      <w:r>
        <w:t xml:space="preserve"> etmeye gücü yetmeyen kimse gözüyle </w:t>
      </w:r>
      <w:proofErr w:type="spellStart"/>
      <w:r>
        <w:t>îma</w:t>
      </w:r>
      <w:proofErr w:type="spellEnd"/>
      <w:r>
        <w:t xml:space="preserve"> ederek namazlarını kılar. Gözle de </w:t>
      </w:r>
      <w:proofErr w:type="spellStart"/>
      <w:r>
        <w:t>îmaya</w:t>
      </w:r>
      <w:proofErr w:type="spellEnd"/>
      <w:r>
        <w:t xml:space="preserve"> gücü yetmezse kalbiyle namazlarını kılar. Yani kalben kendisini namazda hayal eder ve okuması gereken duaları okur. </w:t>
      </w:r>
      <w:r>
        <w:lastRenderedPageBreak/>
        <w:t xml:space="preserve">Daha sonra bu şekilde kıldığı namazları kaza etmesi de gerekmez. Ancak daha sonra ayakta kılabilecek şekilde sağlığına kavuşursa kalp ve göz ile kıldığı namazları iade etmesi </w:t>
      </w:r>
      <w:proofErr w:type="spellStart"/>
      <w:r>
        <w:t>müstehap</w:t>
      </w:r>
      <w:proofErr w:type="spellEnd"/>
      <w:r>
        <w:t xml:space="preserve"> olur. Ancak göz</w:t>
      </w:r>
      <w:r>
        <w:rPr>
          <w:spacing w:val="56"/>
        </w:rPr>
        <w:t xml:space="preserve"> </w:t>
      </w:r>
      <w:r>
        <w:t>veya</w:t>
      </w:r>
    </w:p>
    <w:p w:rsidR="00A40A32" w:rsidRDefault="00A40A32">
      <w:pPr>
        <w:spacing w:line="276" w:lineRule="auto"/>
        <w:jc w:val="both"/>
        <w:sectPr w:rsidR="00A40A32">
          <w:pgSz w:w="11910" w:h="16840"/>
          <w:pgMar w:top="620" w:right="600" w:bottom="280" w:left="620" w:header="708" w:footer="708" w:gutter="0"/>
          <w:cols w:space="708"/>
        </w:sectPr>
      </w:pPr>
    </w:p>
    <w:p w:rsidR="00A40A32" w:rsidRDefault="0080456A">
      <w:pPr>
        <w:pStyle w:val="GvdeMetni"/>
        <w:spacing w:before="76" w:line="273" w:lineRule="auto"/>
        <w:ind w:left="460" w:right="121"/>
        <w:jc w:val="both"/>
      </w:pPr>
      <w:r>
        <w:lastRenderedPageBreak/>
        <w:t>kalp</w:t>
      </w:r>
      <w:r>
        <w:rPr>
          <w:spacing w:val="-9"/>
        </w:rPr>
        <w:t xml:space="preserve"> </w:t>
      </w:r>
      <w:r>
        <w:t>ile</w:t>
      </w:r>
      <w:r>
        <w:rPr>
          <w:spacing w:val="-11"/>
        </w:rPr>
        <w:t xml:space="preserve"> </w:t>
      </w:r>
      <w:proofErr w:type="spellStart"/>
      <w:r>
        <w:t>îmaya</w:t>
      </w:r>
      <w:proofErr w:type="spellEnd"/>
      <w:r>
        <w:rPr>
          <w:spacing w:val="-5"/>
        </w:rPr>
        <w:t xml:space="preserve"> </w:t>
      </w:r>
      <w:r>
        <w:t>gücü</w:t>
      </w:r>
      <w:r>
        <w:rPr>
          <w:spacing w:val="-5"/>
        </w:rPr>
        <w:t xml:space="preserve"> </w:t>
      </w:r>
      <w:r>
        <w:t>yeten</w:t>
      </w:r>
      <w:r>
        <w:rPr>
          <w:spacing w:val="-8"/>
        </w:rPr>
        <w:t xml:space="preserve"> </w:t>
      </w:r>
      <w:r>
        <w:t>kimse,</w:t>
      </w:r>
      <w:r>
        <w:rPr>
          <w:spacing w:val="-9"/>
        </w:rPr>
        <w:t xml:space="preserve"> </w:t>
      </w:r>
      <w:r>
        <w:t>Allah</w:t>
      </w:r>
      <w:r>
        <w:rPr>
          <w:spacing w:val="-10"/>
        </w:rPr>
        <w:t xml:space="preserve"> </w:t>
      </w:r>
      <w:r>
        <w:t>ile</w:t>
      </w:r>
      <w:r>
        <w:rPr>
          <w:spacing w:val="-10"/>
        </w:rPr>
        <w:t xml:space="preserve"> </w:t>
      </w:r>
      <w:r>
        <w:t>irtibatını</w:t>
      </w:r>
      <w:r>
        <w:rPr>
          <w:spacing w:val="-9"/>
        </w:rPr>
        <w:t xml:space="preserve"> </w:t>
      </w:r>
      <w:r>
        <w:t>koparmamak</w:t>
      </w:r>
      <w:r>
        <w:rPr>
          <w:spacing w:val="-9"/>
        </w:rPr>
        <w:t xml:space="preserve"> </w:t>
      </w:r>
      <w:r>
        <w:t>için</w:t>
      </w:r>
      <w:r>
        <w:rPr>
          <w:spacing w:val="-10"/>
        </w:rPr>
        <w:t xml:space="preserve"> </w:t>
      </w:r>
      <w:r>
        <w:t>namaz</w:t>
      </w:r>
      <w:r>
        <w:rPr>
          <w:spacing w:val="-8"/>
        </w:rPr>
        <w:t xml:space="preserve"> </w:t>
      </w:r>
      <w:r>
        <w:t>kılmak</w:t>
      </w:r>
      <w:r>
        <w:rPr>
          <w:spacing w:val="-10"/>
        </w:rPr>
        <w:t xml:space="preserve"> </w:t>
      </w:r>
      <w:r>
        <w:t>isterse</w:t>
      </w:r>
      <w:r>
        <w:rPr>
          <w:spacing w:val="-10"/>
        </w:rPr>
        <w:t xml:space="preserve"> </w:t>
      </w:r>
      <w:r>
        <w:t>bu</w:t>
      </w:r>
      <w:r>
        <w:rPr>
          <w:spacing w:val="-10"/>
        </w:rPr>
        <w:t xml:space="preserve"> </w:t>
      </w:r>
      <w:r>
        <w:t>son</w:t>
      </w:r>
      <w:r>
        <w:rPr>
          <w:spacing w:val="-7"/>
        </w:rPr>
        <w:t xml:space="preserve"> </w:t>
      </w:r>
      <w:r>
        <w:t>görüşle amel</w:t>
      </w:r>
      <w:r>
        <w:rPr>
          <w:spacing w:val="-1"/>
        </w:rPr>
        <w:t xml:space="preserve"> </w:t>
      </w:r>
      <w:r>
        <w:t>edebilir.</w:t>
      </w:r>
    </w:p>
    <w:p w:rsidR="00A40A32" w:rsidRDefault="00A40A32">
      <w:pPr>
        <w:pStyle w:val="GvdeMetni"/>
        <w:rPr>
          <w:sz w:val="25"/>
        </w:rPr>
      </w:pPr>
    </w:p>
    <w:p w:rsidR="00A40A32" w:rsidRDefault="0080456A">
      <w:pPr>
        <w:pStyle w:val="Heading1"/>
        <w:numPr>
          <w:ilvl w:val="0"/>
          <w:numId w:val="1"/>
        </w:numPr>
        <w:tabs>
          <w:tab w:val="left" w:pos="460"/>
        </w:tabs>
      </w:pPr>
      <w:r>
        <w:t>Bilinci kapalı olan bir hastanın namazlarının durumu</w:t>
      </w:r>
      <w:r>
        <w:rPr>
          <w:spacing w:val="-1"/>
        </w:rPr>
        <w:t xml:space="preserve"> </w:t>
      </w:r>
      <w:r>
        <w:t>nedir?</w:t>
      </w:r>
    </w:p>
    <w:p w:rsidR="00A40A32" w:rsidRDefault="00A40A32">
      <w:pPr>
        <w:pStyle w:val="GvdeMetni"/>
        <w:spacing w:before="9"/>
        <w:rPr>
          <w:b/>
          <w:sz w:val="27"/>
        </w:rPr>
      </w:pPr>
    </w:p>
    <w:p w:rsidR="00A40A32" w:rsidRDefault="0080456A">
      <w:pPr>
        <w:pStyle w:val="GvdeMetni"/>
        <w:spacing w:line="276" w:lineRule="auto"/>
        <w:ind w:left="460" w:right="117"/>
        <w:jc w:val="both"/>
      </w:pPr>
      <w:r>
        <w:t>Bilinci bir günden fazla yerinde olmayan kişinin namazları üzerinden düşer. Bu itibarla bitkisel hayata giren ve bir daha iyileşemeyen kimse namazlardan dolayı sorumlu olmaz. Bilincini bir günden daha az süreyle kaybedenlerin, ayıldıkları zaman namazlarını kaza etmeleri gerekir.</w:t>
      </w:r>
    </w:p>
    <w:p w:rsidR="00A40A32" w:rsidRDefault="00A40A32">
      <w:pPr>
        <w:pStyle w:val="GvdeMetni"/>
        <w:spacing w:before="5"/>
      </w:pPr>
    </w:p>
    <w:p w:rsidR="00A40A32" w:rsidRDefault="0080456A">
      <w:pPr>
        <w:pStyle w:val="Heading1"/>
        <w:numPr>
          <w:ilvl w:val="0"/>
          <w:numId w:val="1"/>
        </w:numPr>
        <w:tabs>
          <w:tab w:val="left" w:pos="460"/>
        </w:tabs>
      </w:pPr>
      <w:r>
        <w:t>Virüse bağlı olarak vefat edenlerin gasil ve kefenlenme işlemleri nasıl</w:t>
      </w:r>
      <w:r>
        <w:rPr>
          <w:spacing w:val="-6"/>
        </w:rPr>
        <w:t xml:space="preserve"> </w:t>
      </w:r>
      <w:r>
        <w:t>yapılır?</w:t>
      </w:r>
    </w:p>
    <w:p w:rsidR="00A40A32" w:rsidRDefault="00A40A32">
      <w:pPr>
        <w:pStyle w:val="GvdeMetni"/>
        <w:spacing w:before="9"/>
        <w:rPr>
          <w:b/>
          <w:sz w:val="27"/>
        </w:rPr>
      </w:pPr>
    </w:p>
    <w:p w:rsidR="00A40A32" w:rsidRDefault="0080456A">
      <w:pPr>
        <w:pStyle w:val="GvdeMetni"/>
        <w:spacing w:line="276" w:lineRule="auto"/>
        <w:ind w:left="460" w:right="116"/>
        <w:jc w:val="both"/>
      </w:pPr>
      <w:r>
        <w:t>Müslümanların, vefat eden din kardeşlerine karşı yerine getirmeleri gereken dini vecibelerinin başında cenazelerinin yıkanması, kefenlenmesi ve namazlarının kılınması gelmektedir. Yıkanıp kefenlendikten sonra</w:t>
      </w:r>
      <w:r>
        <w:rPr>
          <w:spacing w:val="-17"/>
        </w:rPr>
        <w:t xml:space="preserve"> </w:t>
      </w:r>
      <w:r>
        <w:t>cenaze</w:t>
      </w:r>
      <w:r>
        <w:rPr>
          <w:spacing w:val="-16"/>
        </w:rPr>
        <w:t xml:space="preserve"> </w:t>
      </w:r>
      <w:r>
        <w:t>namazının</w:t>
      </w:r>
      <w:r>
        <w:rPr>
          <w:spacing w:val="-15"/>
        </w:rPr>
        <w:t xml:space="preserve"> </w:t>
      </w:r>
      <w:r>
        <w:t>kılınması</w:t>
      </w:r>
      <w:r>
        <w:rPr>
          <w:spacing w:val="-15"/>
        </w:rPr>
        <w:t xml:space="preserve"> </w:t>
      </w:r>
      <w:r>
        <w:t>farz-ı</w:t>
      </w:r>
      <w:r>
        <w:rPr>
          <w:spacing w:val="-15"/>
        </w:rPr>
        <w:t xml:space="preserve"> </w:t>
      </w:r>
      <w:proofErr w:type="spellStart"/>
      <w:r>
        <w:t>kifayedir</w:t>
      </w:r>
      <w:proofErr w:type="spellEnd"/>
      <w:r>
        <w:t>.</w:t>
      </w:r>
      <w:r>
        <w:rPr>
          <w:spacing w:val="-14"/>
        </w:rPr>
        <w:t xml:space="preserve"> </w:t>
      </w:r>
      <w:r>
        <w:t>Bu</w:t>
      </w:r>
      <w:r>
        <w:rPr>
          <w:spacing w:val="-13"/>
        </w:rPr>
        <w:t xml:space="preserve"> </w:t>
      </w:r>
      <w:r>
        <w:t>görev</w:t>
      </w:r>
      <w:r>
        <w:rPr>
          <w:spacing w:val="-15"/>
        </w:rPr>
        <w:t xml:space="preserve"> </w:t>
      </w:r>
      <w:r>
        <w:t>bazı</w:t>
      </w:r>
      <w:r>
        <w:rPr>
          <w:spacing w:val="-15"/>
        </w:rPr>
        <w:t xml:space="preserve"> </w:t>
      </w:r>
      <w:r>
        <w:t>Müslümanlar</w:t>
      </w:r>
      <w:r>
        <w:rPr>
          <w:spacing w:val="-16"/>
        </w:rPr>
        <w:t xml:space="preserve"> </w:t>
      </w:r>
      <w:r>
        <w:t>tarafından</w:t>
      </w:r>
      <w:r>
        <w:rPr>
          <w:spacing w:val="-13"/>
        </w:rPr>
        <w:t xml:space="preserve"> </w:t>
      </w:r>
      <w:r>
        <w:t>yerine</w:t>
      </w:r>
      <w:r>
        <w:rPr>
          <w:spacing w:val="-14"/>
        </w:rPr>
        <w:t xml:space="preserve"> </w:t>
      </w:r>
      <w:r>
        <w:t xml:space="preserve">getirildiği takdirde diğerleri sorumluluktan kurtulur. Hastalığın bulaşma riskine karşı uzmanların tavsiyeleri doğrultusunda gerekli koruyucu tedbirler alındıktan sonra cenazenin usulüne uygun bir şekilde yıkanıp kefenlenmesi ve defnedilmesi gerekir. Mesela bu durumda uzaktan cenaze üzerine su tutularak veya serpilerek yıkama işlemi gerçekleştirilir. Bu uygulamanın da riskli olduğu durumlarda yetkililerin de talimatlarına uyularak koruyucu kıyafetlerle cenazeye teyemmüm aldırılır. Cenazeye teyemmüm yaptırılmasının da hastalığın bulaşması açısından riskli olduğu hallerde zaruret sebebiyle teyemmüm de </w:t>
      </w:r>
      <w:proofErr w:type="spellStart"/>
      <w:r>
        <w:t>terkedilir</w:t>
      </w:r>
      <w:proofErr w:type="spellEnd"/>
      <w:r>
        <w:t xml:space="preserve"> ve o haliyle namazı kılınarak defni</w:t>
      </w:r>
      <w:r>
        <w:rPr>
          <w:spacing w:val="-3"/>
        </w:rPr>
        <w:t xml:space="preserve"> </w:t>
      </w:r>
      <w:r>
        <w:t>sağlanır.</w:t>
      </w:r>
    </w:p>
    <w:p w:rsidR="00A40A32" w:rsidRDefault="00A40A32">
      <w:pPr>
        <w:pStyle w:val="GvdeMetni"/>
        <w:spacing w:before="7"/>
      </w:pPr>
    </w:p>
    <w:p w:rsidR="00A40A32" w:rsidRDefault="0080456A">
      <w:pPr>
        <w:pStyle w:val="Heading1"/>
        <w:numPr>
          <w:ilvl w:val="0"/>
          <w:numId w:val="1"/>
        </w:numPr>
        <w:tabs>
          <w:tab w:val="left" w:pos="460"/>
        </w:tabs>
      </w:pPr>
      <w:r>
        <w:t>Virüse bağlı olarak vefat edenlerin cenaze namazı nasıl</w:t>
      </w:r>
      <w:r>
        <w:rPr>
          <w:spacing w:val="-3"/>
        </w:rPr>
        <w:t xml:space="preserve"> </w:t>
      </w:r>
      <w:r>
        <w:t>kılınır?</w:t>
      </w:r>
    </w:p>
    <w:p w:rsidR="00A40A32" w:rsidRDefault="00A40A32">
      <w:pPr>
        <w:pStyle w:val="GvdeMetni"/>
        <w:spacing w:before="9"/>
        <w:rPr>
          <w:b/>
          <w:sz w:val="27"/>
        </w:rPr>
      </w:pPr>
    </w:p>
    <w:p w:rsidR="00A40A32" w:rsidRDefault="0080456A">
      <w:pPr>
        <w:pStyle w:val="GvdeMetni"/>
        <w:spacing w:line="276" w:lineRule="auto"/>
        <w:ind w:left="460" w:right="120"/>
        <w:jc w:val="both"/>
      </w:pPr>
      <w:r>
        <w:t>Cenaze namazının kılınması için belirli bir vakit yoktur. Hazırlanmış olan bir cenazenin bekletilmeden namazının kılınıp defnedilmesi esastır. Salgın hastalık riskinin bulunduğu durumlarda cenaze namazının, olabildiğince</w:t>
      </w:r>
      <w:r>
        <w:rPr>
          <w:spacing w:val="-14"/>
        </w:rPr>
        <w:t xml:space="preserve"> </w:t>
      </w:r>
      <w:r>
        <w:t>az</w:t>
      </w:r>
      <w:r>
        <w:rPr>
          <w:spacing w:val="-12"/>
        </w:rPr>
        <w:t xml:space="preserve"> </w:t>
      </w:r>
      <w:r>
        <w:t>sayıda</w:t>
      </w:r>
      <w:r>
        <w:rPr>
          <w:spacing w:val="-13"/>
        </w:rPr>
        <w:t xml:space="preserve"> </w:t>
      </w:r>
      <w:r>
        <w:t>kişiyle</w:t>
      </w:r>
      <w:r>
        <w:rPr>
          <w:spacing w:val="-14"/>
        </w:rPr>
        <w:t xml:space="preserve"> </w:t>
      </w:r>
      <w:r>
        <w:t>ve</w:t>
      </w:r>
      <w:r>
        <w:rPr>
          <w:spacing w:val="-13"/>
        </w:rPr>
        <w:t xml:space="preserve"> </w:t>
      </w:r>
      <w:r>
        <w:t>bekletmeden</w:t>
      </w:r>
      <w:r>
        <w:rPr>
          <w:spacing w:val="-13"/>
        </w:rPr>
        <w:t xml:space="preserve"> </w:t>
      </w:r>
      <w:r>
        <w:t>kılınması</w:t>
      </w:r>
      <w:r>
        <w:rPr>
          <w:spacing w:val="-12"/>
        </w:rPr>
        <w:t xml:space="preserve"> </w:t>
      </w:r>
      <w:r>
        <w:t>tercih</w:t>
      </w:r>
      <w:r>
        <w:rPr>
          <w:spacing w:val="-13"/>
        </w:rPr>
        <w:t xml:space="preserve"> </w:t>
      </w:r>
      <w:r>
        <w:t>edilmelidir.</w:t>
      </w:r>
      <w:r>
        <w:rPr>
          <w:spacing w:val="-15"/>
        </w:rPr>
        <w:t xml:space="preserve"> </w:t>
      </w:r>
      <w:r>
        <w:t>Ayrıca</w:t>
      </w:r>
      <w:r>
        <w:rPr>
          <w:spacing w:val="-14"/>
        </w:rPr>
        <w:t xml:space="preserve"> </w:t>
      </w:r>
      <w:r>
        <w:t>hastalığın</w:t>
      </w:r>
      <w:r>
        <w:rPr>
          <w:spacing w:val="-13"/>
        </w:rPr>
        <w:t xml:space="preserve"> </w:t>
      </w:r>
      <w:r>
        <w:t>bulaşmaması için gerekli tedbirler alınmalı, bu bağlamda cenaze namazına iştirak edenler arasında yeterince mesafe bırakılmalıdır.</w:t>
      </w:r>
    </w:p>
    <w:p w:rsidR="00A40A32" w:rsidRDefault="00A40A32">
      <w:pPr>
        <w:pStyle w:val="GvdeMetni"/>
        <w:spacing w:before="7"/>
      </w:pPr>
    </w:p>
    <w:p w:rsidR="00A40A32" w:rsidRDefault="0080456A">
      <w:pPr>
        <w:pStyle w:val="Heading1"/>
        <w:numPr>
          <w:ilvl w:val="0"/>
          <w:numId w:val="1"/>
        </w:numPr>
        <w:tabs>
          <w:tab w:val="left" w:pos="460"/>
        </w:tabs>
      </w:pPr>
      <w:r>
        <w:t>Virüse bağlı olarak vefat edenlerin defin işlemleri nasıl</w:t>
      </w:r>
      <w:r>
        <w:rPr>
          <w:spacing w:val="-2"/>
        </w:rPr>
        <w:t xml:space="preserve"> </w:t>
      </w:r>
      <w:r>
        <w:t>yapılır?</w:t>
      </w:r>
    </w:p>
    <w:p w:rsidR="00A40A32" w:rsidRDefault="00A40A32">
      <w:pPr>
        <w:pStyle w:val="GvdeMetni"/>
        <w:spacing w:before="9"/>
        <w:rPr>
          <w:b/>
          <w:sz w:val="27"/>
        </w:rPr>
      </w:pPr>
    </w:p>
    <w:p w:rsidR="00A40A32" w:rsidRDefault="0080456A">
      <w:pPr>
        <w:pStyle w:val="GvdeMetni"/>
        <w:spacing w:line="276" w:lineRule="auto"/>
        <w:ind w:left="460" w:right="123"/>
        <w:jc w:val="both"/>
      </w:pPr>
      <w:r>
        <w:t>Cenazelerin,</w:t>
      </w:r>
      <w:r>
        <w:rPr>
          <w:spacing w:val="-8"/>
        </w:rPr>
        <w:t xml:space="preserve"> </w:t>
      </w:r>
      <w:r>
        <w:t>geleneksel</w:t>
      </w:r>
      <w:r>
        <w:rPr>
          <w:spacing w:val="-4"/>
        </w:rPr>
        <w:t xml:space="preserve"> </w:t>
      </w:r>
      <w:r>
        <w:t>yöntemle</w:t>
      </w:r>
      <w:r>
        <w:rPr>
          <w:spacing w:val="-8"/>
        </w:rPr>
        <w:t xml:space="preserve"> </w:t>
      </w:r>
      <w:r>
        <w:t>açılan</w:t>
      </w:r>
      <w:r>
        <w:rPr>
          <w:spacing w:val="-7"/>
        </w:rPr>
        <w:t xml:space="preserve"> </w:t>
      </w:r>
      <w:r>
        <w:t>kabre</w:t>
      </w:r>
      <w:r>
        <w:rPr>
          <w:spacing w:val="-8"/>
        </w:rPr>
        <w:t xml:space="preserve"> </w:t>
      </w:r>
      <w:r>
        <w:t>kefenle</w:t>
      </w:r>
      <w:r>
        <w:rPr>
          <w:spacing w:val="-8"/>
        </w:rPr>
        <w:t xml:space="preserve"> </w:t>
      </w:r>
      <w:r>
        <w:t>defnedilmesinin</w:t>
      </w:r>
      <w:r>
        <w:rPr>
          <w:spacing w:val="-7"/>
        </w:rPr>
        <w:t xml:space="preserve"> </w:t>
      </w:r>
      <w:r>
        <w:t>de</w:t>
      </w:r>
      <w:r>
        <w:rPr>
          <w:spacing w:val="-8"/>
        </w:rPr>
        <w:t xml:space="preserve"> </w:t>
      </w:r>
      <w:r>
        <w:t>riskli</w:t>
      </w:r>
      <w:r>
        <w:rPr>
          <w:spacing w:val="-7"/>
        </w:rPr>
        <w:t xml:space="preserve"> </w:t>
      </w:r>
      <w:r>
        <w:t>olduğu</w:t>
      </w:r>
      <w:r>
        <w:rPr>
          <w:spacing w:val="-7"/>
        </w:rPr>
        <w:t xml:space="preserve"> </w:t>
      </w:r>
      <w:r>
        <w:t>durumlarda,</w:t>
      </w:r>
      <w:r>
        <w:rPr>
          <w:spacing w:val="-5"/>
        </w:rPr>
        <w:t xml:space="preserve"> </w:t>
      </w:r>
      <w:r>
        <w:t>ceset torbası veya tabutla defnedilmesi de caizdir. Zaruretten kaynaklanan bütün bu uygulamalarda Müslüman kardeşimize karşı son dini vazifemizi yaptığımız bilinci ile hareket</w:t>
      </w:r>
      <w:r>
        <w:rPr>
          <w:spacing w:val="-4"/>
        </w:rPr>
        <w:t xml:space="preserve"> </w:t>
      </w:r>
      <w:r>
        <w:t>edilmelidir.</w:t>
      </w:r>
    </w:p>
    <w:p w:rsidR="00A40A32" w:rsidRDefault="00A40A32">
      <w:pPr>
        <w:pStyle w:val="GvdeMetni"/>
        <w:spacing w:before="5"/>
      </w:pPr>
    </w:p>
    <w:p w:rsidR="00A40A32" w:rsidRDefault="0080456A">
      <w:pPr>
        <w:pStyle w:val="Heading1"/>
        <w:numPr>
          <w:ilvl w:val="0"/>
          <w:numId w:val="1"/>
        </w:numPr>
        <w:tabs>
          <w:tab w:val="left" w:pos="460"/>
        </w:tabs>
      </w:pPr>
      <w:r>
        <w:t>Birden fazla cenaze için tek bir cenaze namazı kılınabilir</w:t>
      </w:r>
      <w:r>
        <w:rPr>
          <w:spacing w:val="-2"/>
        </w:rPr>
        <w:t xml:space="preserve"> </w:t>
      </w:r>
      <w:r>
        <w:t>mi?</w:t>
      </w:r>
    </w:p>
    <w:p w:rsidR="00A40A32" w:rsidRDefault="00A40A32">
      <w:pPr>
        <w:pStyle w:val="GvdeMetni"/>
        <w:spacing w:before="9"/>
        <w:rPr>
          <w:b/>
          <w:sz w:val="27"/>
        </w:rPr>
      </w:pPr>
    </w:p>
    <w:p w:rsidR="00A40A32" w:rsidRDefault="0080456A">
      <w:pPr>
        <w:pStyle w:val="GvdeMetni"/>
        <w:spacing w:before="1" w:line="276" w:lineRule="auto"/>
        <w:ind w:left="460" w:right="118"/>
        <w:jc w:val="both"/>
      </w:pPr>
      <w:r>
        <w:t xml:space="preserve">Birden fazla cenaze </w:t>
      </w:r>
      <w:proofErr w:type="spellStart"/>
      <w:r>
        <w:t>hâzır</w:t>
      </w:r>
      <w:proofErr w:type="spellEnd"/>
      <w:r>
        <w:t xml:space="preserve"> olduğunda, bunların namazlarını ayrı </w:t>
      </w:r>
      <w:proofErr w:type="spellStart"/>
      <w:r>
        <w:t>ayrı</w:t>
      </w:r>
      <w:proofErr w:type="spellEnd"/>
      <w:r>
        <w:t xml:space="preserve"> kılmak daha uygun ise de, hepsi için tek bir namaz kılmak da yeterlidir. Salgın hastalık gibi durumlarda da birden fazla cenaze için tek bir namaz kılınması yeterlidir.</w:t>
      </w:r>
    </w:p>
    <w:p w:rsidR="00A40A32" w:rsidRDefault="00A40A32">
      <w:pPr>
        <w:pStyle w:val="GvdeMetni"/>
        <w:spacing w:before="7"/>
      </w:pPr>
    </w:p>
    <w:p w:rsidR="00A40A32" w:rsidRDefault="0080456A">
      <w:pPr>
        <w:pStyle w:val="Heading1"/>
        <w:numPr>
          <w:ilvl w:val="0"/>
          <w:numId w:val="1"/>
        </w:numPr>
        <w:tabs>
          <w:tab w:val="left" w:pos="460"/>
        </w:tabs>
      </w:pPr>
      <w:r>
        <w:t>Gıyabî cenaze namazı kılınabilir</w:t>
      </w:r>
      <w:r>
        <w:rPr>
          <w:spacing w:val="-2"/>
        </w:rPr>
        <w:t xml:space="preserve"> </w:t>
      </w:r>
      <w:r>
        <w:t>mi?</w:t>
      </w:r>
    </w:p>
    <w:p w:rsidR="00A40A32" w:rsidRDefault="00A40A32">
      <w:pPr>
        <w:pStyle w:val="GvdeMetni"/>
        <w:spacing w:before="9"/>
        <w:rPr>
          <w:b/>
          <w:sz w:val="27"/>
        </w:rPr>
      </w:pPr>
    </w:p>
    <w:p w:rsidR="00A40A32" w:rsidRDefault="0080456A">
      <w:pPr>
        <w:pStyle w:val="GvdeMetni"/>
        <w:spacing w:line="276" w:lineRule="auto"/>
        <w:ind w:left="460" w:right="113"/>
        <w:jc w:val="both"/>
      </w:pPr>
      <w:proofErr w:type="spellStart"/>
      <w:r>
        <w:t>Aslolan</w:t>
      </w:r>
      <w:proofErr w:type="spellEnd"/>
      <w:r>
        <w:t>, namazının kılınabilmesi için cenazenin hazır bulunmasıdır. Bununla birlikte hazır olmayan cenaze</w:t>
      </w:r>
      <w:r>
        <w:rPr>
          <w:spacing w:val="-16"/>
        </w:rPr>
        <w:t xml:space="preserve"> </w:t>
      </w:r>
      <w:r>
        <w:t>için</w:t>
      </w:r>
      <w:r>
        <w:rPr>
          <w:spacing w:val="-14"/>
        </w:rPr>
        <w:t xml:space="preserve"> </w:t>
      </w:r>
      <w:r>
        <w:t>de</w:t>
      </w:r>
      <w:r>
        <w:rPr>
          <w:spacing w:val="-16"/>
        </w:rPr>
        <w:t xml:space="preserve"> </w:t>
      </w:r>
      <w:r>
        <w:t>namaz</w:t>
      </w:r>
      <w:r>
        <w:rPr>
          <w:spacing w:val="-14"/>
        </w:rPr>
        <w:t xml:space="preserve"> </w:t>
      </w:r>
      <w:r>
        <w:t>kılınabilir.</w:t>
      </w:r>
      <w:r>
        <w:rPr>
          <w:spacing w:val="-16"/>
        </w:rPr>
        <w:t xml:space="preserve"> </w:t>
      </w:r>
      <w:r>
        <w:t>Nitekim</w:t>
      </w:r>
      <w:r>
        <w:rPr>
          <w:spacing w:val="-14"/>
        </w:rPr>
        <w:t xml:space="preserve"> </w:t>
      </w:r>
      <w:proofErr w:type="spellStart"/>
      <w:r>
        <w:t>Resûlullah</w:t>
      </w:r>
      <w:proofErr w:type="spellEnd"/>
      <w:r>
        <w:rPr>
          <w:spacing w:val="-15"/>
        </w:rPr>
        <w:t xml:space="preserve"> </w:t>
      </w:r>
      <w:r>
        <w:t>(s.a.s.),</w:t>
      </w:r>
      <w:r>
        <w:rPr>
          <w:spacing w:val="-15"/>
        </w:rPr>
        <w:t xml:space="preserve"> </w:t>
      </w:r>
      <w:r>
        <w:t>Habeş</w:t>
      </w:r>
      <w:r>
        <w:rPr>
          <w:spacing w:val="-14"/>
        </w:rPr>
        <w:t xml:space="preserve"> </w:t>
      </w:r>
      <w:r>
        <w:t>Kralı</w:t>
      </w:r>
      <w:r>
        <w:rPr>
          <w:spacing w:val="-15"/>
        </w:rPr>
        <w:t xml:space="preserve"> </w:t>
      </w:r>
      <w:proofErr w:type="spellStart"/>
      <w:r>
        <w:t>Necâşî’nin</w:t>
      </w:r>
      <w:proofErr w:type="spellEnd"/>
      <w:r>
        <w:rPr>
          <w:spacing w:val="-14"/>
        </w:rPr>
        <w:t xml:space="preserve"> </w:t>
      </w:r>
      <w:r>
        <w:t>vefatını</w:t>
      </w:r>
      <w:r>
        <w:rPr>
          <w:spacing w:val="-15"/>
        </w:rPr>
        <w:t xml:space="preserve"> </w:t>
      </w:r>
      <w:r>
        <w:t>haber</w:t>
      </w:r>
      <w:r>
        <w:rPr>
          <w:spacing w:val="-15"/>
        </w:rPr>
        <w:t xml:space="preserve"> </w:t>
      </w:r>
      <w:r>
        <w:t>vermiş, sonra</w:t>
      </w:r>
      <w:r>
        <w:rPr>
          <w:spacing w:val="-10"/>
        </w:rPr>
        <w:t xml:space="preserve"> </w:t>
      </w:r>
      <w:r>
        <w:t>da</w:t>
      </w:r>
      <w:r>
        <w:rPr>
          <w:spacing w:val="-7"/>
        </w:rPr>
        <w:t xml:space="preserve"> </w:t>
      </w:r>
      <w:r>
        <w:t>onun</w:t>
      </w:r>
      <w:r>
        <w:rPr>
          <w:spacing w:val="-9"/>
        </w:rPr>
        <w:t xml:space="preserve"> </w:t>
      </w:r>
      <w:r>
        <w:t>cenaze</w:t>
      </w:r>
      <w:r>
        <w:rPr>
          <w:spacing w:val="-10"/>
        </w:rPr>
        <w:t xml:space="preserve"> </w:t>
      </w:r>
      <w:r>
        <w:t>namazını</w:t>
      </w:r>
      <w:r>
        <w:rPr>
          <w:spacing w:val="-8"/>
        </w:rPr>
        <w:t xml:space="preserve"> </w:t>
      </w:r>
      <w:r>
        <w:t>kıldırmak</w:t>
      </w:r>
      <w:r>
        <w:rPr>
          <w:spacing w:val="-9"/>
        </w:rPr>
        <w:t xml:space="preserve"> </w:t>
      </w:r>
      <w:r>
        <w:t>üzere</w:t>
      </w:r>
      <w:r>
        <w:rPr>
          <w:spacing w:val="-10"/>
        </w:rPr>
        <w:t xml:space="preserve"> </w:t>
      </w:r>
      <w:r>
        <w:t>cemaatin</w:t>
      </w:r>
      <w:r>
        <w:rPr>
          <w:spacing w:val="-8"/>
        </w:rPr>
        <w:t xml:space="preserve"> </w:t>
      </w:r>
      <w:r>
        <w:t>önüne</w:t>
      </w:r>
      <w:r>
        <w:rPr>
          <w:spacing w:val="-5"/>
        </w:rPr>
        <w:t xml:space="preserve"> </w:t>
      </w:r>
      <w:r>
        <w:t>geçmiş,</w:t>
      </w:r>
      <w:r>
        <w:rPr>
          <w:spacing w:val="-6"/>
        </w:rPr>
        <w:t xml:space="preserve"> </w:t>
      </w:r>
      <w:proofErr w:type="spellStart"/>
      <w:r>
        <w:t>ashab</w:t>
      </w:r>
      <w:proofErr w:type="spellEnd"/>
      <w:r>
        <w:rPr>
          <w:spacing w:val="-9"/>
        </w:rPr>
        <w:t xml:space="preserve"> </w:t>
      </w:r>
      <w:r>
        <w:t>da</w:t>
      </w:r>
      <w:r>
        <w:rPr>
          <w:spacing w:val="-7"/>
        </w:rPr>
        <w:t xml:space="preserve"> </w:t>
      </w:r>
      <w:r>
        <w:t>arkasında</w:t>
      </w:r>
      <w:r>
        <w:rPr>
          <w:spacing w:val="-9"/>
        </w:rPr>
        <w:t xml:space="preserve"> </w:t>
      </w:r>
      <w:r>
        <w:t>saf</w:t>
      </w:r>
      <w:r>
        <w:rPr>
          <w:spacing w:val="-9"/>
        </w:rPr>
        <w:t xml:space="preserve"> </w:t>
      </w:r>
      <w:r>
        <w:t xml:space="preserve">tutmuştur. </w:t>
      </w:r>
      <w:r>
        <w:rPr>
          <w:sz w:val="20"/>
        </w:rPr>
        <w:t>(</w:t>
      </w:r>
      <w:proofErr w:type="spellStart"/>
      <w:r>
        <w:rPr>
          <w:sz w:val="20"/>
        </w:rPr>
        <w:t>Buhârî</w:t>
      </w:r>
      <w:proofErr w:type="spellEnd"/>
      <w:r>
        <w:rPr>
          <w:sz w:val="20"/>
        </w:rPr>
        <w:t xml:space="preserve">, </w:t>
      </w:r>
      <w:proofErr w:type="spellStart"/>
      <w:r>
        <w:rPr>
          <w:sz w:val="20"/>
        </w:rPr>
        <w:t>Cenâiz</w:t>
      </w:r>
      <w:proofErr w:type="spellEnd"/>
      <w:r>
        <w:rPr>
          <w:sz w:val="20"/>
        </w:rPr>
        <w:t xml:space="preserve">, 55; Müslim, </w:t>
      </w:r>
      <w:proofErr w:type="spellStart"/>
      <w:r>
        <w:rPr>
          <w:sz w:val="20"/>
        </w:rPr>
        <w:t>Cenâiz</w:t>
      </w:r>
      <w:proofErr w:type="spellEnd"/>
      <w:r>
        <w:rPr>
          <w:sz w:val="20"/>
        </w:rPr>
        <w:t xml:space="preserve">, 63) </w:t>
      </w:r>
      <w:r>
        <w:t xml:space="preserve">Olayda hazır bulunan </w:t>
      </w:r>
      <w:proofErr w:type="spellStart"/>
      <w:r>
        <w:t>Câbir</w:t>
      </w:r>
      <w:proofErr w:type="spellEnd"/>
      <w:r>
        <w:t xml:space="preserve"> b. Abdullah (r.a.) şöyle demiştir: </w:t>
      </w:r>
      <w:r>
        <w:lastRenderedPageBreak/>
        <w:t>“</w:t>
      </w:r>
      <w:proofErr w:type="spellStart"/>
      <w:r>
        <w:t>Resûlullah</w:t>
      </w:r>
      <w:proofErr w:type="spellEnd"/>
      <w:r>
        <w:t xml:space="preserve"> (s.a.s.), </w:t>
      </w:r>
      <w:proofErr w:type="spellStart"/>
      <w:r>
        <w:t>Necâşî’nin</w:t>
      </w:r>
      <w:proofErr w:type="spellEnd"/>
      <w:r>
        <w:t xml:space="preserve"> (gıyabında) cenaze namazını kıldırdı. Ben de ikinci yahut üçüncü saftaydım.”</w:t>
      </w:r>
      <w:r>
        <w:rPr>
          <w:spacing w:val="21"/>
        </w:rPr>
        <w:t xml:space="preserve"> </w:t>
      </w:r>
      <w:r>
        <w:rPr>
          <w:sz w:val="20"/>
        </w:rPr>
        <w:t>(</w:t>
      </w:r>
      <w:proofErr w:type="spellStart"/>
      <w:r>
        <w:rPr>
          <w:sz w:val="20"/>
        </w:rPr>
        <w:t>Buhârî</w:t>
      </w:r>
      <w:proofErr w:type="spellEnd"/>
      <w:r>
        <w:rPr>
          <w:sz w:val="20"/>
        </w:rPr>
        <w:t>,</w:t>
      </w:r>
      <w:r>
        <w:rPr>
          <w:spacing w:val="20"/>
          <w:sz w:val="20"/>
        </w:rPr>
        <w:t xml:space="preserve"> </w:t>
      </w:r>
      <w:proofErr w:type="spellStart"/>
      <w:r>
        <w:rPr>
          <w:sz w:val="20"/>
        </w:rPr>
        <w:t>Cenâiz</w:t>
      </w:r>
      <w:proofErr w:type="spellEnd"/>
      <w:r>
        <w:rPr>
          <w:sz w:val="20"/>
        </w:rPr>
        <w:t>,</w:t>
      </w:r>
      <w:r>
        <w:rPr>
          <w:spacing w:val="17"/>
          <w:sz w:val="20"/>
        </w:rPr>
        <w:t xml:space="preserve"> </w:t>
      </w:r>
      <w:r>
        <w:rPr>
          <w:sz w:val="20"/>
        </w:rPr>
        <w:t>54)</w:t>
      </w:r>
      <w:r>
        <w:rPr>
          <w:spacing w:val="20"/>
          <w:sz w:val="20"/>
        </w:rPr>
        <w:t xml:space="preserve"> </w:t>
      </w:r>
      <w:r>
        <w:t>Yine,</w:t>
      </w:r>
      <w:r>
        <w:rPr>
          <w:spacing w:val="21"/>
        </w:rPr>
        <w:t xml:space="preserve"> </w:t>
      </w:r>
      <w:proofErr w:type="spellStart"/>
      <w:r>
        <w:t>Resûlullah’ın</w:t>
      </w:r>
      <w:proofErr w:type="spellEnd"/>
      <w:r>
        <w:rPr>
          <w:spacing w:val="21"/>
        </w:rPr>
        <w:t xml:space="preserve"> </w:t>
      </w:r>
      <w:r>
        <w:t>(s.a.s.)</w:t>
      </w:r>
      <w:r>
        <w:rPr>
          <w:spacing w:val="20"/>
        </w:rPr>
        <w:t xml:space="preserve"> </w:t>
      </w:r>
      <w:proofErr w:type="spellStart"/>
      <w:r>
        <w:t>Uhud</w:t>
      </w:r>
      <w:proofErr w:type="spellEnd"/>
      <w:r>
        <w:rPr>
          <w:spacing w:val="21"/>
        </w:rPr>
        <w:t xml:space="preserve"> </w:t>
      </w:r>
      <w:r>
        <w:t>şehitleri</w:t>
      </w:r>
      <w:r>
        <w:rPr>
          <w:spacing w:val="24"/>
        </w:rPr>
        <w:t xml:space="preserve"> </w:t>
      </w:r>
      <w:r>
        <w:rPr>
          <w:sz w:val="20"/>
        </w:rPr>
        <w:t>(</w:t>
      </w:r>
      <w:proofErr w:type="spellStart"/>
      <w:r>
        <w:rPr>
          <w:sz w:val="20"/>
        </w:rPr>
        <w:t>Buhârî</w:t>
      </w:r>
      <w:proofErr w:type="spellEnd"/>
      <w:r>
        <w:rPr>
          <w:sz w:val="20"/>
        </w:rPr>
        <w:t>,</w:t>
      </w:r>
      <w:r>
        <w:rPr>
          <w:spacing w:val="17"/>
          <w:sz w:val="20"/>
        </w:rPr>
        <w:t xml:space="preserve"> </w:t>
      </w:r>
      <w:proofErr w:type="spellStart"/>
      <w:r>
        <w:rPr>
          <w:sz w:val="20"/>
        </w:rPr>
        <w:t>Cenâiz</w:t>
      </w:r>
      <w:proofErr w:type="spellEnd"/>
      <w:r>
        <w:rPr>
          <w:sz w:val="20"/>
        </w:rPr>
        <w:t>,</w:t>
      </w:r>
      <w:r>
        <w:rPr>
          <w:spacing w:val="18"/>
          <w:sz w:val="20"/>
        </w:rPr>
        <w:t xml:space="preserve"> </w:t>
      </w:r>
      <w:r>
        <w:rPr>
          <w:sz w:val="20"/>
        </w:rPr>
        <w:t>73)</w:t>
      </w:r>
      <w:r>
        <w:rPr>
          <w:spacing w:val="34"/>
          <w:sz w:val="20"/>
        </w:rPr>
        <w:t xml:space="preserve"> </w:t>
      </w:r>
      <w:r>
        <w:t>ve</w:t>
      </w:r>
      <w:r>
        <w:rPr>
          <w:spacing w:val="19"/>
        </w:rPr>
        <w:t xml:space="preserve"> </w:t>
      </w:r>
      <w:r>
        <w:t>kendisine</w:t>
      </w:r>
    </w:p>
    <w:p w:rsidR="00A40A32" w:rsidRDefault="00A40A32">
      <w:pPr>
        <w:spacing w:line="276" w:lineRule="auto"/>
        <w:jc w:val="both"/>
        <w:sectPr w:rsidR="00A40A32">
          <w:pgSz w:w="11910" w:h="16840"/>
          <w:pgMar w:top="620" w:right="600" w:bottom="280" w:left="620" w:header="708" w:footer="708" w:gutter="0"/>
          <w:cols w:space="708"/>
        </w:sectPr>
      </w:pPr>
    </w:p>
    <w:p w:rsidR="00A40A32" w:rsidRDefault="0080456A">
      <w:pPr>
        <w:pStyle w:val="GvdeMetni"/>
        <w:spacing w:before="76"/>
        <w:ind w:left="460"/>
        <w:jc w:val="both"/>
        <w:rPr>
          <w:sz w:val="20"/>
        </w:rPr>
      </w:pPr>
      <w:r>
        <w:lastRenderedPageBreak/>
        <w:t xml:space="preserve">haber verilmeden defnedilen cenazeler için de gıyabi cenaze namazı kıldığı bilinmektedir. </w:t>
      </w:r>
      <w:r>
        <w:rPr>
          <w:sz w:val="20"/>
        </w:rPr>
        <w:t>(</w:t>
      </w:r>
      <w:proofErr w:type="spellStart"/>
      <w:r>
        <w:rPr>
          <w:sz w:val="20"/>
        </w:rPr>
        <w:t>Buhârî</w:t>
      </w:r>
      <w:proofErr w:type="spellEnd"/>
      <w:r>
        <w:rPr>
          <w:sz w:val="20"/>
        </w:rPr>
        <w:t xml:space="preserve">, </w:t>
      </w:r>
      <w:proofErr w:type="spellStart"/>
      <w:r>
        <w:rPr>
          <w:sz w:val="20"/>
        </w:rPr>
        <w:t>Cenâiz</w:t>
      </w:r>
      <w:proofErr w:type="spellEnd"/>
      <w:r>
        <w:rPr>
          <w:sz w:val="20"/>
        </w:rPr>
        <w:t>,</w:t>
      </w:r>
    </w:p>
    <w:p w:rsidR="00A40A32" w:rsidRDefault="0080456A">
      <w:pPr>
        <w:pStyle w:val="GvdeMetni"/>
        <w:spacing w:before="40" w:line="273" w:lineRule="auto"/>
        <w:ind w:left="460" w:right="107"/>
      </w:pPr>
      <w:r>
        <w:rPr>
          <w:sz w:val="20"/>
        </w:rPr>
        <w:t xml:space="preserve">56) </w:t>
      </w:r>
      <w:r>
        <w:t>Hastalığı bulaştırma riski sebebiyle yetkililerce hemen defnedilmiş olan cenazenin de namazı daha sonra kabrine karşı birkaç kişiyle kılınabilir.</w:t>
      </w:r>
    </w:p>
    <w:p w:rsidR="00A40A32" w:rsidRDefault="00A40A32">
      <w:pPr>
        <w:pStyle w:val="GvdeMetni"/>
        <w:spacing w:before="1"/>
        <w:rPr>
          <w:sz w:val="25"/>
        </w:rPr>
      </w:pPr>
    </w:p>
    <w:p w:rsidR="00A40A32" w:rsidRDefault="00650D57">
      <w:pPr>
        <w:pStyle w:val="Heading1"/>
        <w:numPr>
          <w:ilvl w:val="0"/>
          <w:numId w:val="1"/>
        </w:numPr>
        <w:tabs>
          <w:tab w:val="left" w:pos="460"/>
        </w:tabs>
      </w:pPr>
      <w:hyperlink r:id="rId22" w:history="1">
        <w:r w:rsidR="0080456A" w:rsidRPr="0080456A">
          <w:rPr>
            <w:rStyle w:val="Kpr"/>
          </w:rPr>
          <w:t>Cenaze</w:t>
        </w:r>
      </w:hyperlink>
      <w:r w:rsidR="0080456A">
        <w:t xml:space="preserve"> taziyesi nasıl</w:t>
      </w:r>
      <w:r w:rsidR="0080456A">
        <w:rPr>
          <w:spacing w:val="-2"/>
        </w:rPr>
        <w:t xml:space="preserve"> </w:t>
      </w:r>
      <w:r w:rsidR="0080456A">
        <w:t>yapılır?</w:t>
      </w:r>
    </w:p>
    <w:p w:rsidR="00A40A32" w:rsidRDefault="00A40A32">
      <w:pPr>
        <w:pStyle w:val="GvdeMetni"/>
        <w:spacing w:before="9"/>
        <w:rPr>
          <w:b/>
          <w:sz w:val="27"/>
        </w:rPr>
      </w:pPr>
    </w:p>
    <w:p w:rsidR="00A40A32" w:rsidRDefault="0080456A">
      <w:pPr>
        <w:pStyle w:val="GvdeMetni"/>
        <w:spacing w:line="276" w:lineRule="auto"/>
        <w:ind w:left="460" w:right="116"/>
        <w:jc w:val="both"/>
        <w:rPr>
          <w:sz w:val="20"/>
        </w:rPr>
      </w:pPr>
      <w:r>
        <w:t xml:space="preserve">Taziye, ölünün yakınlarının üzüntüsünü paylaşarak onları teselli edici, rahatlatıcı sözler söylemektir. Hz. Peygamber (s.a.s.), başına bir felaket gelen kimseyi ziyaret etmekle ilgili olarak şöyle buyurmuştur: “Felakete uğrayan bir kimseye ‘geçmiş olsun’ ziyaretinde bulunan kimseye, felakete uğrayan kişiye verilecek sevabın misli verilir.” </w:t>
      </w:r>
      <w:r>
        <w:rPr>
          <w:sz w:val="20"/>
        </w:rPr>
        <w:t>(</w:t>
      </w:r>
      <w:proofErr w:type="spellStart"/>
      <w:r>
        <w:rPr>
          <w:sz w:val="20"/>
        </w:rPr>
        <w:t>Tirmizî</w:t>
      </w:r>
      <w:proofErr w:type="spellEnd"/>
      <w:r>
        <w:rPr>
          <w:sz w:val="20"/>
        </w:rPr>
        <w:t xml:space="preserve">, </w:t>
      </w:r>
      <w:proofErr w:type="spellStart"/>
      <w:r>
        <w:rPr>
          <w:sz w:val="20"/>
        </w:rPr>
        <w:t>Cenâiz</w:t>
      </w:r>
      <w:proofErr w:type="spellEnd"/>
      <w:r>
        <w:rPr>
          <w:sz w:val="20"/>
        </w:rPr>
        <w:t xml:space="preserve">, 72) </w:t>
      </w:r>
      <w:r>
        <w:t xml:space="preserve">Aynı şekilde cenaze yakınlarına taziyede bulunmayı tavsiye ederek, “Her kim çocuğunu kaybeden bir kadına başsağlığı ziyaretinde bulunursa, o kimseye Cennet’te bir elbise giydirilir.” </w:t>
      </w:r>
      <w:r>
        <w:rPr>
          <w:sz w:val="20"/>
        </w:rPr>
        <w:t>(</w:t>
      </w:r>
      <w:proofErr w:type="spellStart"/>
      <w:r>
        <w:rPr>
          <w:sz w:val="20"/>
        </w:rPr>
        <w:t>Tirmizî</w:t>
      </w:r>
      <w:proofErr w:type="spellEnd"/>
      <w:r>
        <w:rPr>
          <w:sz w:val="20"/>
        </w:rPr>
        <w:t xml:space="preserve">, </w:t>
      </w:r>
      <w:proofErr w:type="spellStart"/>
      <w:r>
        <w:rPr>
          <w:sz w:val="20"/>
        </w:rPr>
        <w:t>Cenâiz</w:t>
      </w:r>
      <w:proofErr w:type="spellEnd"/>
      <w:r>
        <w:rPr>
          <w:sz w:val="20"/>
        </w:rPr>
        <w:t xml:space="preserve">, 75) </w:t>
      </w:r>
      <w:r>
        <w:t xml:space="preserve">buyurmuştur. Ölü yakınlarının acılarını tazelememek için, taziye üç günden sonraya bırakılmamalıdır. </w:t>
      </w:r>
      <w:r>
        <w:rPr>
          <w:sz w:val="20"/>
        </w:rPr>
        <w:t>(</w:t>
      </w:r>
      <w:proofErr w:type="spellStart"/>
      <w:r>
        <w:rPr>
          <w:sz w:val="20"/>
        </w:rPr>
        <w:t>İbn</w:t>
      </w:r>
      <w:proofErr w:type="spellEnd"/>
      <w:r>
        <w:rPr>
          <w:sz w:val="20"/>
        </w:rPr>
        <w:t xml:space="preserve"> </w:t>
      </w:r>
      <w:proofErr w:type="spellStart"/>
      <w:r>
        <w:rPr>
          <w:sz w:val="20"/>
        </w:rPr>
        <w:t>Hacer</w:t>
      </w:r>
      <w:proofErr w:type="spellEnd"/>
      <w:r>
        <w:rPr>
          <w:sz w:val="20"/>
        </w:rPr>
        <w:t xml:space="preserve">, </w:t>
      </w:r>
      <w:proofErr w:type="spellStart"/>
      <w:r>
        <w:rPr>
          <w:sz w:val="20"/>
        </w:rPr>
        <w:t>Feth</w:t>
      </w:r>
      <w:proofErr w:type="spellEnd"/>
      <w:r>
        <w:rPr>
          <w:sz w:val="20"/>
        </w:rPr>
        <w:t xml:space="preserve">, III, 146) </w:t>
      </w:r>
      <w:r>
        <w:t xml:space="preserve">Taziyede bulunan şahıs cenazeye katılamasa da, mevcut imkânlarla ölünün yakınlarına sabır ve metanet diler, cenaze için hayır duada bulunur. </w:t>
      </w:r>
      <w:r>
        <w:rPr>
          <w:sz w:val="20"/>
        </w:rPr>
        <w:t>(</w:t>
      </w:r>
      <w:proofErr w:type="spellStart"/>
      <w:r>
        <w:rPr>
          <w:sz w:val="20"/>
        </w:rPr>
        <w:t>Nesâî</w:t>
      </w:r>
      <w:proofErr w:type="spellEnd"/>
      <w:r>
        <w:rPr>
          <w:sz w:val="20"/>
        </w:rPr>
        <w:t xml:space="preserve">, </w:t>
      </w:r>
      <w:proofErr w:type="spellStart"/>
      <w:r>
        <w:rPr>
          <w:sz w:val="20"/>
        </w:rPr>
        <w:t>Cenâiz</w:t>
      </w:r>
      <w:proofErr w:type="spellEnd"/>
      <w:r>
        <w:rPr>
          <w:sz w:val="20"/>
        </w:rPr>
        <w:t>, 120)</w:t>
      </w:r>
    </w:p>
    <w:p w:rsidR="00A40A32" w:rsidRDefault="00A40A32">
      <w:pPr>
        <w:pStyle w:val="GvdeMetni"/>
        <w:spacing w:before="7"/>
      </w:pPr>
    </w:p>
    <w:p w:rsidR="00A40A32" w:rsidRDefault="0080456A">
      <w:pPr>
        <w:pStyle w:val="Heading1"/>
        <w:numPr>
          <w:ilvl w:val="0"/>
          <w:numId w:val="1"/>
        </w:numPr>
        <w:tabs>
          <w:tab w:val="left" w:pos="460"/>
        </w:tabs>
      </w:pPr>
      <w:r>
        <w:t xml:space="preserve">Üzerine hac farz olan bir kişi bu görevini </w:t>
      </w:r>
      <w:proofErr w:type="spellStart"/>
      <w:r>
        <w:t>ifâ</w:t>
      </w:r>
      <w:proofErr w:type="spellEnd"/>
      <w:r>
        <w:t xml:space="preserve"> etmeden vefat ederse vârislerin ne yapması</w:t>
      </w:r>
      <w:r>
        <w:rPr>
          <w:spacing w:val="-22"/>
        </w:rPr>
        <w:t xml:space="preserve"> </w:t>
      </w:r>
      <w:r>
        <w:t>gerekir?</w:t>
      </w:r>
    </w:p>
    <w:p w:rsidR="00A40A32" w:rsidRDefault="00A40A32">
      <w:pPr>
        <w:pStyle w:val="GvdeMetni"/>
        <w:spacing w:before="9"/>
        <w:rPr>
          <w:b/>
          <w:sz w:val="27"/>
        </w:rPr>
      </w:pPr>
    </w:p>
    <w:p w:rsidR="00A40A32" w:rsidRDefault="0080456A">
      <w:pPr>
        <w:pStyle w:val="GvdeMetni"/>
        <w:spacing w:line="276" w:lineRule="auto"/>
        <w:ind w:left="460" w:right="114"/>
        <w:jc w:val="both"/>
        <w:rPr>
          <w:sz w:val="20"/>
        </w:rPr>
      </w:pPr>
      <w:r>
        <w:t>Hacca</w:t>
      </w:r>
      <w:r>
        <w:rPr>
          <w:spacing w:val="-4"/>
        </w:rPr>
        <w:t xml:space="preserve"> </w:t>
      </w:r>
      <w:r>
        <w:t>gidemeden</w:t>
      </w:r>
      <w:r>
        <w:rPr>
          <w:spacing w:val="-5"/>
        </w:rPr>
        <w:t xml:space="preserve"> </w:t>
      </w:r>
      <w:r>
        <w:t>ölen</w:t>
      </w:r>
      <w:r>
        <w:rPr>
          <w:spacing w:val="-5"/>
        </w:rPr>
        <w:t xml:space="preserve"> </w:t>
      </w:r>
      <w:r>
        <w:t>bir</w:t>
      </w:r>
      <w:r>
        <w:rPr>
          <w:spacing w:val="-5"/>
        </w:rPr>
        <w:t xml:space="preserve"> </w:t>
      </w:r>
      <w:r>
        <w:t>kimse,</w:t>
      </w:r>
      <w:r>
        <w:rPr>
          <w:spacing w:val="-5"/>
        </w:rPr>
        <w:t xml:space="preserve"> </w:t>
      </w:r>
      <w:r>
        <w:t>bıraktığı</w:t>
      </w:r>
      <w:r>
        <w:rPr>
          <w:spacing w:val="-5"/>
        </w:rPr>
        <w:t xml:space="preserve"> </w:t>
      </w:r>
      <w:r>
        <w:t>maldan</w:t>
      </w:r>
      <w:r>
        <w:rPr>
          <w:spacing w:val="-3"/>
        </w:rPr>
        <w:t xml:space="preserve"> </w:t>
      </w:r>
      <w:r>
        <w:t>kendi</w:t>
      </w:r>
      <w:r>
        <w:rPr>
          <w:spacing w:val="-2"/>
        </w:rPr>
        <w:t xml:space="preserve"> </w:t>
      </w:r>
      <w:r>
        <w:t>yerine,</w:t>
      </w:r>
      <w:r>
        <w:rPr>
          <w:spacing w:val="-5"/>
        </w:rPr>
        <w:t xml:space="preserve"> </w:t>
      </w:r>
      <w:r>
        <w:t>hac</w:t>
      </w:r>
      <w:r>
        <w:rPr>
          <w:spacing w:val="-3"/>
        </w:rPr>
        <w:t xml:space="preserve"> </w:t>
      </w:r>
      <w:r>
        <w:t>yapılmasını</w:t>
      </w:r>
      <w:r>
        <w:rPr>
          <w:spacing w:val="-5"/>
        </w:rPr>
        <w:t xml:space="preserve"> </w:t>
      </w:r>
      <w:r>
        <w:t>vasiyet</w:t>
      </w:r>
      <w:r>
        <w:rPr>
          <w:spacing w:val="-4"/>
        </w:rPr>
        <w:t xml:space="preserve"> </w:t>
      </w:r>
      <w:r>
        <w:t>etse</w:t>
      </w:r>
      <w:r>
        <w:rPr>
          <w:spacing w:val="-5"/>
        </w:rPr>
        <w:t xml:space="preserve"> </w:t>
      </w:r>
      <w:r>
        <w:t>ve</w:t>
      </w:r>
      <w:r>
        <w:rPr>
          <w:spacing w:val="-1"/>
        </w:rPr>
        <w:t xml:space="preserve"> </w:t>
      </w:r>
      <w:r>
        <w:t xml:space="preserve">terekenin üçte biri bunun için yeterli ise, varisleri tarafından bu vasiyet yerine getirilir. Zira Hz. Peygamber (s.a.s.) haccetmeyi adayıp da haccedemeden ölen kadının yerine haccetmek isteyen kızına izin vermiştir. </w:t>
      </w:r>
      <w:r>
        <w:rPr>
          <w:sz w:val="20"/>
        </w:rPr>
        <w:t>(</w:t>
      </w:r>
      <w:proofErr w:type="spellStart"/>
      <w:r>
        <w:rPr>
          <w:sz w:val="20"/>
        </w:rPr>
        <w:t>Buhârî</w:t>
      </w:r>
      <w:proofErr w:type="spellEnd"/>
      <w:r>
        <w:rPr>
          <w:sz w:val="20"/>
        </w:rPr>
        <w:t xml:space="preserve">, </w:t>
      </w:r>
      <w:proofErr w:type="spellStart"/>
      <w:r>
        <w:rPr>
          <w:sz w:val="20"/>
        </w:rPr>
        <w:t>Cezâü’s</w:t>
      </w:r>
      <w:proofErr w:type="spellEnd"/>
      <w:r>
        <w:rPr>
          <w:sz w:val="20"/>
        </w:rPr>
        <w:t>-</w:t>
      </w:r>
      <w:proofErr w:type="spellStart"/>
      <w:r>
        <w:rPr>
          <w:sz w:val="20"/>
        </w:rPr>
        <w:t>sayd</w:t>
      </w:r>
      <w:proofErr w:type="spellEnd"/>
      <w:r>
        <w:rPr>
          <w:sz w:val="20"/>
        </w:rPr>
        <w:t>,</w:t>
      </w:r>
      <w:r>
        <w:rPr>
          <w:spacing w:val="-11"/>
          <w:sz w:val="20"/>
        </w:rPr>
        <w:t xml:space="preserve"> </w:t>
      </w:r>
      <w:r>
        <w:rPr>
          <w:sz w:val="20"/>
        </w:rPr>
        <w:t>22)</w:t>
      </w:r>
      <w:r>
        <w:rPr>
          <w:spacing w:val="-10"/>
          <w:sz w:val="20"/>
        </w:rPr>
        <w:t xml:space="preserve"> </w:t>
      </w:r>
      <w:r>
        <w:t>Böyle</w:t>
      </w:r>
      <w:r>
        <w:rPr>
          <w:spacing w:val="-15"/>
        </w:rPr>
        <w:t xml:space="preserve"> </w:t>
      </w:r>
      <w:r>
        <w:t>bir</w:t>
      </w:r>
      <w:r>
        <w:rPr>
          <w:spacing w:val="-13"/>
        </w:rPr>
        <w:t xml:space="preserve"> </w:t>
      </w:r>
      <w:r>
        <w:t>vasiyette</w:t>
      </w:r>
      <w:r>
        <w:rPr>
          <w:spacing w:val="-15"/>
        </w:rPr>
        <w:t xml:space="preserve"> </w:t>
      </w:r>
      <w:r>
        <w:t>bulunmamışsa,</w:t>
      </w:r>
      <w:r>
        <w:rPr>
          <w:spacing w:val="-13"/>
        </w:rPr>
        <w:t xml:space="preserve"> </w:t>
      </w:r>
      <w:r>
        <w:t>varislerinden</w:t>
      </w:r>
      <w:r>
        <w:rPr>
          <w:spacing w:val="-13"/>
        </w:rPr>
        <w:t xml:space="preserve"> </w:t>
      </w:r>
      <w:r>
        <w:t>herhangi</w:t>
      </w:r>
      <w:r>
        <w:rPr>
          <w:spacing w:val="-14"/>
        </w:rPr>
        <w:t xml:space="preserve"> </w:t>
      </w:r>
      <w:r>
        <w:t>birisi</w:t>
      </w:r>
      <w:r>
        <w:rPr>
          <w:spacing w:val="-13"/>
        </w:rPr>
        <w:t xml:space="preserve"> </w:t>
      </w:r>
      <w:r>
        <w:t>kendi</w:t>
      </w:r>
      <w:r>
        <w:rPr>
          <w:spacing w:val="-14"/>
        </w:rPr>
        <w:t xml:space="preserve"> </w:t>
      </w:r>
      <w:r>
        <w:t>malından</w:t>
      </w:r>
      <w:r>
        <w:rPr>
          <w:spacing w:val="-16"/>
        </w:rPr>
        <w:t xml:space="preserve"> </w:t>
      </w:r>
      <w:r>
        <w:t>onun</w:t>
      </w:r>
      <w:r>
        <w:rPr>
          <w:spacing w:val="-14"/>
        </w:rPr>
        <w:t xml:space="preserve"> </w:t>
      </w:r>
      <w:r>
        <w:t>adına hac yapabilir. Bu durumda ölenin hac borcunun düşmesi umulur. Nitekim Hz. Peygamber (s.a.s.), insanlara</w:t>
      </w:r>
      <w:r>
        <w:rPr>
          <w:spacing w:val="-11"/>
        </w:rPr>
        <w:t xml:space="preserve"> </w:t>
      </w:r>
      <w:r>
        <w:t>olan</w:t>
      </w:r>
      <w:r>
        <w:rPr>
          <w:spacing w:val="-10"/>
        </w:rPr>
        <w:t xml:space="preserve"> </w:t>
      </w:r>
      <w:r>
        <w:t>borcun</w:t>
      </w:r>
      <w:r>
        <w:rPr>
          <w:spacing w:val="-9"/>
        </w:rPr>
        <w:t xml:space="preserve"> </w:t>
      </w:r>
      <w:r>
        <w:t>ödenmesi</w:t>
      </w:r>
      <w:r>
        <w:rPr>
          <w:spacing w:val="-9"/>
        </w:rPr>
        <w:t xml:space="preserve"> </w:t>
      </w:r>
      <w:r>
        <w:t>gerektiğini</w:t>
      </w:r>
      <w:r>
        <w:rPr>
          <w:spacing w:val="-8"/>
        </w:rPr>
        <w:t xml:space="preserve"> </w:t>
      </w:r>
      <w:r>
        <w:t>delil</w:t>
      </w:r>
      <w:r>
        <w:rPr>
          <w:spacing w:val="-7"/>
        </w:rPr>
        <w:t xml:space="preserve"> </w:t>
      </w:r>
      <w:r>
        <w:t>göstererek</w:t>
      </w:r>
      <w:r>
        <w:rPr>
          <w:spacing w:val="-6"/>
        </w:rPr>
        <w:t xml:space="preserve"> </w:t>
      </w:r>
      <w:r>
        <w:t>Allah’a</w:t>
      </w:r>
      <w:r>
        <w:rPr>
          <w:spacing w:val="-11"/>
        </w:rPr>
        <w:t xml:space="preserve"> </w:t>
      </w:r>
      <w:r>
        <w:t>karşı</w:t>
      </w:r>
      <w:r>
        <w:rPr>
          <w:spacing w:val="-9"/>
        </w:rPr>
        <w:t xml:space="preserve"> </w:t>
      </w:r>
      <w:r>
        <w:t>olan</w:t>
      </w:r>
      <w:r>
        <w:rPr>
          <w:spacing w:val="-10"/>
        </w:rPr>
        <w:t xml:space="preserve"> </w:t>
      </w:r>
      <w:r>
        <w:t>hac</w:t>
      </w:r>
      <w:r>
        <w:rPr>
          <w:spacing w:val="-10"/>
        </w:rPr>
        <w:t xml:space="preserve"> </w:t>
      </w:r>
      <w:r>
        <w:t>borcunun</w:t>
      </w:r>
      <w:r>
        <w:rPr>
          <w:spacing w:val="-10"/>
        </w:rPr>
        <w:t xml:space="preserve"> </w:t>
      </w:r>
      <w:r>
        <w:t>da</w:t>
      </w:r>
      <w:r>
        <w:rPr>
          <w:spacing w:val="-10"/>
        </w:rPr>
        <w:t xml:space="preserve"> </w:t>
      </w:r>
      <w:r>
        <w:t xml:space="preserve">mirasçıları tarafından ödenmesi gerektiğini söylemiştir. </w:t>
      </w:r>
      <w:r>
        <w:rPr>
          <w:sz w:val="20"/>
        </w:rPr>
        <w:t>(</w:t>
      </w:r>
      <w:proofErr w:type="spellStart"/>
      <w:r>
        <w:rPr>
          <w:sz w:val="20"/>
        </w:rPr>
        <w:t>Nesâî</w:t>
      </w:r>
      <w:proofErr w:type="spellEnd"/>
      <w:r>
        <w:rPr>
          <w:sz w:val="20"/>
        </w:rPr>
        <w:t xml:space="preserve">, </w:t>
      </w:r>
      <w:proofErr w:type="spellStart"/>
      <w:r>
        <w:rPr>
          <w:sz w:val="20"/>
        </w:rPr>
        <w:t>Menâsikü’l</w:t>
      </w:r>
      <w:proofErr w:type="spellEnd"/>
      <w:r>
        <w:rPr>
          <w:sz w:val="20"/>
        </w:rPr>
        <w:t xml:space="preserve">-hac, 8-9; </w:t>
      </w:r>
      <w:proofErr w:type="spellStart"/>
      <w:r>
        <w:rPr>
          <w:sz w:val="20"/>
        </w:rPr>
        <w:t>Dârekutnî</w:t>
      </w:r>
      <w:proofErr w:type="spellEnd"/>
      <w:r>
        <w:rPr>
          <w:sz w:val="20"/>
        </w:rPr>
        <w:t>, es-Sünen, III,</w:t>
      </w:r>
      <w:r>
        <w:rPr>
          <w:spacing w:val="-10"/>
          <w:sz w:val="20"/>
        </w:rPr>
        <w:t xml:space="preserve"> </w:t>
      </w:r>
      <w:r>
        <w:rPr>
          <w:sz w:val="20"/>
        </w:rPr>
        <w:t>299)</w:t>
      </w:r>
    </w:p>
    <w:p w:rsidR="00A40A32" w:rsidRDefault="00A40A32">
      <w:pPr>
        <w:pStyle w:val="GvdeMetni"/>
        <w:spacing w:before="6"/>
      </w:pPr>
    </w:p>
    <w:p w:rsidR="00A40A32" w:rsidRDefault="0080456A">
      <w:pPr>
        <w:pStyle w:val="Heading1"/>
        <w:numPr>
          <w:ilvl w:val="0"/>
          <w:numId w:val="1"/>
        </w:numPr>
        <w:tabs>
          <w:tab w:val="left" w:pos="460"/>
        </w:tabs>
      </w:pPr>
      <w:r>
        <w:t>Salgın döneminde hac ibadeti ertelenebilir mi?</w:t>
      </w:r>
    </w:p>
    <w:p w:rsidR="00A40A32" w:rsidRDefault="00A40A32">
      <w:pPr>
        <w:pStyle w:val="GvdeMetni"/>
        <w:spacing w:before="8"/>
        <w:rPr>
          <w:b/>
          <w:sz w:val="27"/>
        </w:rPr>
      </w:pPr>
    </w:p>
    <w:p w:rsidR="00A40A32" w:rsidRDefault="0080456A">
      <w:pPr>
        <w:pStyle w:val="GvdeMetni"/>
        <w:spacing w:before="1" w:line="276" w:lineRule="auto"/>
        <w:ind w:left="460" w:right="117"/>
        <w:jc w:val="both"/>
      </w:pPr>
      <w:r>
        <w:t>Kendisine hac farz olan kimsenin, haccını bizzat eda etmekle yükümlü olması için, sağlıklı olması, tutukluluk veya yurt dışına çıkma yasağı gibi bir engelinin bulunmaması ve yolun güvenli olması şarttır. Hac yolculuğuna katlanamayacak, ya da fiilen haccedemeyecek derecede hasta olanlar ile yaşlılar, hac kendilerine farz olsa bile eda (fiil) ile yükümlü değildirler. Bu kapsamda sağlık otoritelerince “küresel salgın” olarak ilan edilen salgın hastalığın ortaya çıkmasıyla hem kişi hem toplum sağlığını tehlikeye maruz bırakmamak ve bu yolla İslam’ın vazgeçilemez değerde gördüğü “hayatı korumak” ilkesini gerçekleştirmek amacıyla söz konusu salgın geçinceye ve sıhhî güvenlik şartları tekrardan sağlanıncaya kadar hac ibadetinin ertelenebileceğini söylememize imkân vermektedir.</w:t>
      </w:r>
    </w:p>
    <w:p w:rsidR="00A40A32" w:rsidRDefault="00A40A32">
      <w:pPr>
        <w:pStyle w:val="GvdeMetni"/>
        <w:spacing w:before="8"/>
      </w:pPr>
    </w:p>
    <w:p w:rsidR="00A40A32" w:rsidRDefault="0080456A">
      <w:pPr>
        <w:pStyle w:val="Heading1"/>
        <w:numPr>
          <w:ilvl w:val="0"/>
          <w:numId w:val="1"/>
        </w:numPr>
        <w:tabs>
          <w:tab w:val="left" w:pos="460"/>
        </w:tabs>
      </w:pPr>
      <w:r>
        <w:t xml:space="preserve">Hasta kendisi için gereken tedaviyi </w:t>
      </w:r>
      <w:hyperlink r:id="rId23" w:history="1">
        <w:r w:rsidRPr="0080456A">
          <w:rPr>
            <w:rStyle w:val="Kpr"/>
          </w:rPr>
          <w:t>reddedebilir mi</w:t>
        </w:r>
      </w:hyperlink>
      <w:r>
        <w:t>?</w:t>
      </w:r>
    </w:p>
    <w:p w:rsidR="00A40A32" w:rsidRDefault="0080456A">
      <w:pPr>
        <w:pStyle w:val="GvdeMetni"/>
        <w:spacing w:before="189" w:line="276" w:lineRule="auto"/>
        <w:ind w:left="460" w:right="115"/>
        <w:jc w:val="both"/>
      </w:pPr>
      <w:r>
        <w:t>Dinimiz, insan hayatının dokunulmazlığını koruma altına almış ve buna zarar verecek unsurların ortadan kaldırılmasını emretmiştir. Sağlığın korunması için önleyici tedbirlere başvurulması ve hastalandıktan sonra</w:t>
      </w:r>
      <w:r>
        <w:rPr>
          <w:spacing w:val="-11"/>
        </w:rPr>
        <w:t xml:space="preserve"> </w:t>
      </w:r>
      <w:r>
        <w:t>da</w:t>
      </w:r>
      <w:r>
        <w:rPr>
          <w:spacing w:val="-8"/>
        </w:rPr>
        <w:t xml:space="preserve"> </w:t>
      </w:r>
      <w:r>
        <w:t>tedavi</w:t>
      </w:r>
      <w:r>
        <w:rPr>
          <w:spacing w:val="-9"/>
        </w:rPr>
        <w:t xml:space="preserve"> </w:t>
      </w:r>
      <w:r>
        <w:t>olunmasının</w:t>
      </w:r>
      <w:r>
        <w:rPr>
          <w:spacing w:val="-10"/>
        </w:rPr>
        <w:t xml:space="preserve"> </w:t>
      </w:r>
      <w:r>
        <w:t>gerekliliği</w:t>
      </w:r>
      <w:r>
        <w:rPr>
          <w:spacing w:val="-9"/>
        </w:rPr>
        <w:t xml:space="preserve"> </w:t>
      </w:r>
      <w:r>
        <w:t>de</w:t>
      </w:r>
      <w:r>
        <w:rPr>
          <w:spacing w:val="-8"/>
        </w:rPr>
        <w:t xml:space="preserve"> </w:t>
      </w:r>
      <w:r>
        <w:t>bu</w:t>
      </w:r>
      <w:r>
        <w:rPr>
          <w:spacing w:val="-7"/>
        </w:rPr>
        <w:t xml:space="preserve"> </w:t>
      </w:r>
      <w:r>
        <w:t>esas</w:t>
      </w:r>
      <w:r>
        <w:rPr>
          <w:spacing w:val="-4"/>
        </w:rPr>
        <w:t xml:space="preserve"> </w:t>
      </w:r>
      <w:r>
        <w:t>üzerine</w:t>
      </w:r>
      <w:r>
        <w:rPr>
          <w:spacing w:val="-10"/>
        </w:rPr>
        <w:t xml:space="preserve"> </w:t>
      </w:r>
      <w:r>
        <w:t>bina</w:t>
      </w:r>
      <w:r>
        <w:rPr>
          <w:spacing w:val="-8"/>
        </w:rPr>
        <w:t xml:space="preserve"> </w:t>
      </w:r>
      <w:r>
        <w:t>edilmiştir.</w:t>
      </w:r>
      <w:r>
        <w:rPr>
          <w:spacing w:val="-10"/>
        </w:rPr>
        <w:t xml:space="preserve"> </w:t>
      </w:r>
      <w:r>
        <w:t>Her</w:t>
      </w:r>
      <w:r>
        <w:rPr>
          <w:spacing w:val="-10"/>
        </w:rPr>
        <w:t xml:space="preserve"> </w:t>
      </w:r>
      <w:r>
        <w:t>hastalığın</w:t>
      </w:r>
      <w:r>
        <w:rPr>
          <w:spacing w:val="-7"/>
        </w:rPr>
        <w:t xml:space="preserve"> </w:t>
      </w:r>
      <w:r>
        <w:t>mutlaka</w:t>
      </w:r>
      <w:r>
        <w:rPr>
          <w:spacing w:val="-11"/>
        </w:rPr>
        <w:t xml:space="preserve"> </w:t>
      </w:r>
      <w:r>
        <w:t xml:space="preserve">şifasının da yaratıldığını bildiren </w:t>
      </w:r>
      <w:r>
        <w:rPr>
          <w:sz w:val="20"/>
        </w:rPr>
        <w:t>(</w:t>
      </w:r>
      <w:proofErr w:type="spellStart"/>
      <w:r>
        <w:rPr>
          <w:sz w:val="20"/>
        </w:rPr>
        <w:t>Buhârî</w:t>
      </w:r>
      <w:proofErr w:type="spellEnd"/>
      <w:r>
        <w:rPr>
          <w:sz w:val="20"/>
        </w:rPr>
        <w:t xml:space="preserve"> Tıp, 1; Müslim, Selâm 26/69) </w:t>
      </w:r>
      <w:r>
        <w:t xml:space="preserve">Hz. Peygamber (s.a.s.) ayrıca </w:t>
      </w:r>
      <w:r>
        <w:rPr>
          <w:i/>
        </w:rPr>
        <w:t xml:space="preserve">“Tedavi olun ey Allah’ın kulları” </w:t>
      </w:r>
      <w:r>
        <w:rPr>
          <w:sz w:val="20"/>
        </w:rPr>
        <w:t>(</w:t>
      </w:r>
      <w:proofErr w:type="spellStart"/>
      <w:r>
        <w:rPr>
          <w:sz w:val="20"/>
        </w:rPr>
        <w:t>İbn</w:t>
      </w:r>
      <w:proofErr w:type="spellEnd"/>
      <w:r>
        <w:rPr>
          <w:sz w:val="20"/>
        </w:rPr>
        <w:t xml:space="preserve"> </w:t>
      </w:r>
      <w:proofErr w:type="spellStart"/>
      <w:r>
        <w:rPr>
          <w:sz w:val="20"/>
        </w:rPr>
        <w:t>Mâce</w:t>
      </w:r>
      <w:proofErr w:type="spellEnd"/>
      <w:r>
        <w:rPr>
          <w:sz w:val="20"/>
        </w:rPr>
        <w:t xml:space="preserve">, Tıp, 1) </w:t>
      </w:r>
      <w:r>
        <w:t>buyurarak tedavinin önemine de dikkat çekmiştir. Buna göre, öncelikle sağlıklı yaşamak ve hastalıklara zemin hazırlamamak için önleyici tedbirlere başvurulmalı, hastalanınca da tedavi olunmalıdır. Bunun yanında gerek birey gerekse toplum olarak sağlık risklerine karşı dikkatli olunması</w:t>
      </w:r>
      <w:r>
        <w:rPr>
          <w:spacing w:val="-7"/>
        </w:rPr>
        <w:t xml:space="preserve"> </w:t>
      </w:r>
      <w:r>
        <w:t>ve</w:t>
      </w:r>
      <w:r>
        <w:rPr>
          <w:spacing w:val="-7"/>
        </w:rPr>
        <w:t xml:space="preserve"> </w:t>
      </w:r>
      <w:r>
        <w:t>özellikle</w:t>
      </w:r>
      <w:r>
        <w:rPr>
          <w:spacing w:val="-7"/>
        </w:rPr>
        <w:t xml:space="preserve"> </w:t>
      </w:r>
      <w:r>
        <w:t>de</w:t>
      </w:r>
      <w:r>
        <w:rPr>
          <w:spacing w:val="-8"/>
        </w:rPr>
        <w:t xml:space="preserve"> </w:t>
      </w:r>
      <w:r>
        <w:t>bulaşıcı</w:t>
      </w:r>
      <w:r>
        <w:rPr>
          <w:spacing w:val="-6"/>
        </w:rPr>
        <w:t xml:space="preserve"> </w:t>
      </w:r>
      <w:r>
        <w:t>hastalıklara</w:t>
      </w:r>
      <w:r>
        <w:rPr>
          <w:spacing w:val="-8"/>
        </w:rPr>
        <w:t xml:space="preserve"> </w:t>
      </w:r>
      <w:r>
        <w:t>karşı</w:t>
      </w:r>
      <w:r>
        <w:rPr>
          <w:spacing w:val="-7"/>
        </w:rPr>
        <w:t xml:space="preserve"> </w:t>
      </w:r>
      <w:r>
        <w:t>gereken</w:t>
      </w:r>
      <w:r>
        <w:rPr>
          <w:spacing w:val="-6"/>
        </w:rPr>
        <w:t xml:space="preserve"> </w:t>
      </w:r>
      <w:r>
        <w:t>tedbirlerin</w:t>
      </w:r>
      <w:r>
        <w:rPr>
          <w:spacing w:val="-7"/>
        </w:rPr>
        <w:t xml:space="preserve"> </w:t>
      </w:r>
      <w:r>
        <w:t>alınması</w:t>
      </w:r>
      <w:r>
        <w:rPr>
          <w:spacing w:val="-7"/>
        </w:rPr>
        <w:t xml:space="preserve"> </w:t>
      </w:r>
      <w:r>
        <w:t>da</w:t>
      </w:r>
      <w:r>
        <w:rPr>
          <w:spacing w:val="-7"/>
        </w:rPr>
        <w:t xml:space="preserve"> </w:t>
      </w:r>
      <w:r>
        <w:t>dinimizin</w:t>
      </w:r>
      <w:r>
        <w:rPr>
          <w:spacing w:val="-8"/>
        </w:rPr>
        <w:t xml:space="preserve"> </w:t>
      </w:r>
      <w:r>
        <w:t>bir</w:t>
      </w:r>
      <w:r>
        <w:rPr>
          <w:spacing w:val="-8"/>
        </w:rPr>
        <w:t xml:space="preserve"> </w:t>
      </w:r>
      <w:r>
        <w:t xml:space="preserve">gereğidir. </w:t>
      </w:r>
      <w:proofErr w:type="spellStart"/>
      <w:r>
        <w:t>Kur’an’da</w:t>
      </w:r>
      <w:proofErr w:type="spellEnd"/>
      <w:r>
        <w:t xml:space="preserve"> </w:t>
      </w:r>
      <w:r>
        <w:rPr>
          <w:i/>
        </w:rPr>
        <w:t xml:space="preserve">“Kendi ellerinizle kendinizi tehlikeye atmayın” </w:t>
      </w:r>
      <w:r>
        <w:rPr>
          <w:sz w:val="20"/>
        </w:rPr>
        <w:t>(Bakara 2/195)</w:t>
      </w:r>
      <w:r>
        <w:t xml:space="preserve">; </w:t>
      </w:r>
      <w:r>
        <w:rPr>
          <w:i/>
        </w:rPr>
        <w:t xml:space="preserve">“Kendinizi öldürmeyin” </w:t>
      </w:r>
      <w:r>
        <w:rPr>
          <w:sz w:val="20"/>
        </w:rPr>
        <w:t>(</w:t>
      </w:r>
      <w:proofErr w:type="spellStart"/>
      <w:r>
        <w:rPr>
          <w:sz w:val="20"/>
        </w:rPr>
        <w:t>Nisâ</w:t>
      </w:r>
      <w:proofErr w:type="spellEnd"/>
      <w:r>
        <w:rPr>
          <w:sz w:val="20"/>
        </w:rPr>
        <w:t xml:space="preserve"> </w:t>
      </w:r>
      <w:r>
        <w:rPr>
          <w:sz w:val="20"/>
        </w:rPr>
        <w:lastRenderedPageBreak/>
        <w:t xml:space="preserve">4/29) </w:t>
      </w:r>
      <w:r>
        <w:t>ayetleri tedavinin gerekliliği konusunda</w:t>
      </w:r>
      <w:r>
        <w:rPr>
          <w:spacing w:val="11"/>
        </w:rPr>
        <w:t xml:space="preserve"> </w:t>
      </w:r>
      <w:r>
        <w:t>açıktır.</w:t>
      </w:r>
    </w:p>
    <w:p w:rsidR="00A40A32" w:rsidRDefault="00A40A32">
      <w:pPr>
        <w:spacing w:line="276" w:lineRule="auto"/>
        <w:jc w:val="both"/>
        <w:sectPr w:rsidR="00A40A32">
          <w:pgSz w:w="11910" w:h="16840"/>
          <w:pgMar w:top="620" w:right="600" w:bottom="280" w:left="620" w:header="708" w:footer="708" w:gutter="0"/>
          <w:cols w:space="708"/>
        </w:sectPr>
      </w:pPr>
    </w:p>
    <w:p w:rsidR="00A40A32" w:rsidRDefault="0080456A">
      <w:pPr>
        <w:pStyle w:val="Heading1"/>
        <w:numPr>
          <w:ilvl w:val="0"/>
          <w:numId w:val="1"/>
        </w:numPr>
        <w:tabs>
          <w:tab w:val="left" w:pos="460"/>
        </w:tabs>
        <w:spacing w:before="78"/>
        <w:jc w:val="both"/>
      </w:pPr>
      <w:r>
        <w:lastRenderedPageBreak/>
        <w:t xml:space="preserve">Tedavi olmak </w:t>
      </w:r>
      <w:proofErr w:type="spellStart"/>
      <w:r>
        <w:t>Müslümanın</w:t>
      </w:r>
      <w:proofErr w:type="spellEnd"/>
      <w:r>
        <w:t xml:space="preserve"> kader inancıyla çelişir</w:t>
      </w:r>
      <w:r>
        <w:rPr>
          <w:spacing w:val="-2"/>
        </w:rPr>
        <w:t xml:space="preserve"> </w:t>
      </w:r>
      <w:r>
        <w:t>mi?</w:t>
      </w:r>
    </w:p>
    <w:p w:rsidR="00A40A32" w:rsidRDefault="0080456A">
      <w:pPr>
        <w:spacing w:before="190" w:line="276" w:lineRule="auto"/>
        <w:ind w:left="460" w:right="115"/>
        <w:jc w:val="both"/>
        <w:rPr>
          <w:sz w:val="24"/>
        </w:rPr>
      </w:pPr>
      <w:r>
        <w:rPr>
          <w:sz w:val="24"/>
        </w:rPr>
        <w:t xml:space="preserve">Suriye bölgesi ordu kumandanı </w:t>
      </w:r>
      <w:proofErr w:type="spellStart"/>
      <w:r>
        <w:rPr>
          <w:sz w:val="24"/>
        </w:rPr>
        <w:t>Ebû</w:t>
      </w:r>
      <w:proofErr w:type="spellEnd"/>
      <w:r>
        <w:rPr>
          <w:sz w:val="24"/>
        </w:rPr>
        <w:t xml:space="preserve"> </w:t>
      </w:r>
      <w:proofErr w:type="spellStart"/>
      <w:r>
        <w:rPr>
          <w:sz w:val="24"/>
        </w:rPr>
        <w:t>Ubeyde</w:t>
      </w:r>
      <w:proofErr w:type="spellEnd"/>
      <w:r>
        <w:rPr>
          <w:sz w:val="24"/>
        </w:rPr>
        <w:t xml:space="preserve"> b. </w:t>
      </w:r>
      <w:proofErr w:type="spellStart"/>
      <w:r>
        <w:rPr>
          <w:sz w:val="24"/>
        </w:rPr>
        <w:t>Cerrâh</w:t>
      </w:r>
      <w:proofErr w:type="spellEnd"/>
      <w:r>
        <w:rPr>
          <w:sz w:val="24"/>
        </w:rPr>
        <w:t xml:space="preserve"> tarafından Şam-Hicaz yolu üzerindeki </w:t>
      </w:r>
      <w:proofErr w:type="spellStart"/>
      <w:r>
        <w:rPr>
          <w:sz w:val="24"/>
        </w:rPr>
        <w:t>Serğ</w:t>
      </w:r>
      <w:proofErr w:type="spellEnd"/>
      <w:r>
        <w:rPr>
          <w:sz w:val="24"/>
        </w:rPr>
        <w:t xml:space="preserve"> kasabasında karşılanan Hz. Ömer’e Şam’da veba çıktığı haberi verilince yaptığı istişareler sonucunda tedbir amacıyla vebanın olduğu yere gitmemiş ve geri dönmeye karar vermiştir. Bunun üzerine kendisine </w:t>
      </w:r>
      <w:r>
        <w:rPr>
          <w:i/>
          <w:sz w:val="24"/>
        </w:rPr>
        <w:t>“</w:t>
      </w:r>
      <w:proofErr w:type="spellStart"/>
      <w:r>
        <w:rPr>
          <w:i/>
          <w:sz w:val="24"/>
        </w:rPr>
        <w:t>Allâh’ın</w:t>
      </w:r>
      <w:proofErr w:type="spellEnd"/>
      <w:r>
        <w:rPr>
          <w:i/>
          <w:sz w:val="24"/>
        </w:rPr>
        <w:t xml:space="preserve"> kaderinden mi kaçıyorsun?” </w:t>
      </w:r>
      <w:r>
        <w:rPr>
          <w:sz w:val="24"/>
        </w:rPr>
        <w:t xml:space="preserve">diye soranlara </w:t>
      </w:r>
      <w:r>
        <w:rPr>
          <w:i/>
          <w:sz w:val="24"/>
        </w:rPr>
        <w:t xml:space="preserve">“Evet, </w:t>
      </w:r>
      <w:proofErr w:type="spellStart"/>
      <w:r>
        <w:rPr>
          <w:i/>
          <w:sz w:val="24"/>
        </w:rPr>
        <w:t>Allâh’ın</w:t>
      </w:r>
      <w:proofErr w:type="spellEnd"/>
      <w:r>
        <w:rPr>
          <w:i/>
          <w:sz w:val="24"/>
        </w:rPr>
        <w:t xml:space="preserve"> kaderinden, yine </w:t>
      </w:r>
      <w:proofErr w:type="spellStart"/>
      <w:r>
        <w:rPr>
          <w:i/>
          <w:sz w:val="24"/>
        </w:rPr>
        <w:t>Allâh’ın</w:t>
      </w:r>
      <w:proofErr w:type="spellEnd"/>
      <w:r>
        <w:rPr>
          <w:i/>
          <w:sz w:val="24"/>
        </w:rPr>
        <w:t xml:space="preserve"> kaderine kaçıyoruz.” </w:t>
      </w:r>
      <w:r>
        <w:rPr>
          <w:sz w:val="20"/>
        </w:rPr>
        <w:t>(</w:t>
      </w:r>
      <w:proofErr w:type="spellStart"/>
      <w:r>
        <w:rPr>
          <w:sz w:val="20"/>
        </w:rPr>
        <w:t>Buhârî</w:t>
      </w:r>
      <w:proofErr w:type="spellEnd"/>
      <w:r>
        <w:rPr>
          <w:sz w:val="20"/>
        </w:rPr>
        <w:t xml:space="preserve">, Tıp, 30; Müslim, Selâm 32/98) </w:t>
      </w:r>
      <w:r>
        <w:rPr>
          <w:sz w:val="24"/>
        </w:rPr>
        <w:t>cevabını vererek Allah’ın kudretinin her şeyi kuşattığını vurgulamasıyla, insanın tedavi olmasının kader inancıyla çelişen bir husus olmadığı anlaşılabilir.</w:t>
      </w:r>
    </w:p>
    <w:p w:rsidR="00A40A32" w:rsidRDefault="0080456A">
      <w:pPr>
        <w:pStyle w:val="Heading1"/>
        <w:numPr>
          <w:ilvl w:val="0"/>
          <w:numId w:val="1"/>
        </w:numPr>
        <w:tabs>
          <w:tab w:val="left" w:pos="460"/>
        </w:tabs>
        <w:spacing w:before="153"/>
        <w:jc w:val="both"/>
      </w:pPr>
      <w:r>
        <w:t>Virüse bağlı olarak vefat eden şehit midir?</w:t>
      </w:r>
    </w:p>
    <w:p w:rsidR="00A40A32" w:rsidRDefault="0080456A">
      <w:pPr>
        <w:spacing w:before="187" w:line="276" w:lineRule="auto"/>
        <w:ind w:left="460" w:right="115"/>
        <w:jc w:val="both"/>
        <w:rPr>
          <w:sz w:val="20"/>
        </w:rPr>
      </w:pPr>
      <w:r>
        <w:rPr>
          <w:sz w:val="24"/>
        </w:rPr>
        <w:t>Hz.</w:t>
      </w:r>
      <w:r>
        <w:rPr>
          <w:spacing w:val="-10"/>
          <w:sz w:val="24"/>
        </w:rPr>
        <w:t xml:space="preserve"> </w:t>
      </w:r>
      <w:r>
        <w:rPr>
          <w:sz w:val="24"/>
        </w:rPr>
        <w:t>Peygamber</w:t>
      </w:r>
      <w:r>
        <w:rPr>
          <w:spacing w:val="-10"/>
          <w:sz w:val="24"/>
        </w:rPr>
        <w:t xml:space="preserve"> </w:t>
      </w:r>
      <w:r>
        <w:rPr>
          <w:sz w:val="24"/>
        </w:rPr>
        <w:t>s.a.v</w:t>
      </w:r>
      <w:r>
        <w:rPr>
          <w:spacing w:val="-6"/>
          <w:sz w:val="24"/>
        </w:rPr>
        <w:t xml:space="preserve"> </w:t>
      </w:r>
      <w:r>
        <w:rPr>
          <w:sz w:val="24"/>
        </w:rPr>
        <w:t>kitlesel</w:t>
      </w:r>
      <w:r>
        <w:rPr>
          <w:spacing w:val="-9"/>
          <w:sz w:val="24"/>
        </w:rPr>
        <w:t xml:space="preserve"> </w:t>
      </w:r>
      <w:r>
        <w:rPr>
          <w:sz w:val="24"/>
        </w:rPr>
        <w:t>ölümlere</w:t>
      </w:r>
      <w:r>
        <w:rPr>
          <w:spacing w:val="-11"/>
          <w:sz w:val="24"/>
        </w:rPr>
        <w:t xml:space="preserve"> </w:t>
      </w:r>
      <w:r>
        <w:rPr>
          <w:sz w:val="24"/>
        </w:rPr>
        <w:t>sebep</w:t>
      </w:r>
      <w:r>
        <w:rPr>
          <w:spacing w:val="-10"/>
          <w:sz w:val="24"/>
        </w:rPr>
        <w:t xml:space="preserve"> </w:t>
      </w:r>
      <w:r>
        <w:rPr>
          <w:sz w:val="24"/>
        </w:rPr>
        <w:t>olan</w:t>
      </w:r>
      <w:r>
        <w:rPr>
          <w:spacing w:val="-8"/>
          <w:sz w:val="24"/>
        </w:rPr>
        <w:t xml:space="preserve"> </w:t>
      </w:r>
      <w:r>
        <w:rPr>
          <w:sz w:val="24"/>
        </w:rPr>
        <w:t>salgın</w:t>
      </w:r>
      <w:r>
        <w:rPr>
          <w:spacing w:val="-9"/>
          <w:sz w:val="24"/>
        </w:rPr>
        <w:t xml:space="preserve"> </w:t>
      </w:r>
      <w:r>
        <w:rPr>
          <w:sz w:val="24"/>
        </w:rPr>
        <w:t>hastalıklardan</w:t>
      </w:r>
      <w:r>
        <w:rPr>
          <w:spacing w:val="-4"/>
          <w:sz w:val="24"/>
        </w:rPr>
        <w:t xml:space="preserve"> </w:t>
      </w:r>
      <w:r>
        <w:rPr>
          <w:sz w:val="24"/>
        </w:rPr>
        <w:t>“</w:t>
      </w:r>
      <w:proofErr w:type="spellStart"/>
      <w:r>
        <w:rPr>
          <w:sz w:val="24"/>
        </w:rPr>
        <w:t>tâun</w:t>
      </w:r>
      <w:proofErr w:type="spellEnd"/>
      <w:r>
        <w:rPr>
          <w:sz w:val="24"/>
        </w:rPr>
        <w:t>/</w:t>
      </w:r>
      <w:proofErr w:type="spellStart"/>
      <w:r>
        <w:rPr>
          <w:sz w:val="24"/>
        </w:rPr>
        <w:t>ta’n</w:t>
      </w:r>
      <w:proofErr w:type="spellEnd"/>
      <w:r>
        <w:rPr>
          <w:sz w:val="24"/>
        </w:rPr>
        <w:t>”</w:t>
      </w:r>
      <w:r>
        <w:rPr>
          <w:spacing w:val="-10"/>
          <w:sz w:val="24"/>
        </w:rPr>
        <w:t xml:space="preserve"> </w:t>
      </w:r>
      <w:r>
        <w:rPr>
          <w:sz w:val="24"/>
        </w:rPr>
        <w:t>ifadesiyle</w:t>
      </w:r>
      <w:r>
        <w:rPr>
          <w:spacing w:val="-11"/>
          <w:sz w:val="24"/>
        </w:rPr>
        <w:t xml:space="preserve"> </w:t>
      </w:r>
      <w:r>
        <w:rPr>
          <w:sz w:val="24"/>
        </w:rPr>
        <w:t>bahsetmiştir. Bu hastalığın müminler için bir arınma vesilesi olduğunu söylemiş, ona yakalanan bir kişinin sabredip ecrini</w:t>
      </w:r>
      <w:r>
        <w:rPr>
          <w:spacing w:val="-7"/>
          <w:sz w:val="24"/>
        </w:rPr>
        <w:t xml:space="preserve"> </w:t>
      </w:r>
      <w:r>
        <w:rPr>
          <w:sz w:val="24"/>
        </w:rPr>
        <w:t>Allah’tan</w:t>
      </w:r>
      <w:r>
        <w:rPr>
          <w:spacing w:val="-7"/>
          <w:sz w:val="24"/>
        </w:rPr>
        <w:t xml:space="preserve"> </w:t>
      </w:r>
      <w:r>
        <w:rPr>
          <w:sz w:val="24"/>
        </w:rPr>
        <w:t>bekleyerek</w:t>
      </w:r>
      <w:r>
        <w:rPr>
          <w:spacing w:val="-7"/>
          <w:sz w:val="24"/>
        </w:rPr>
        <w:t xml:space="preserve"> </w:t>
      </w:r>
      <w:r>
        <w:rPr>
          <w:sz w:val="24"/>
        </w:rPr>
        <w:t>bulunduğu</w:t>
      </w:r>
      <w:r>
        <w:rPr>
          <w:spacing w:val="-1"/>
          <w:sz w:val="24"/>
        </w:rPr>
        <w:t xml:space="preserve"> </w:t>
      </w:r>
      <w:r>
        <w:rPr>
          <w:sz w:val="24"/>
        </w:rPr>
        <w:t>yerde</w:t>
      </w:r>
      <w:r>
        <w:rPr>
          <w:spacing w:val="-7"/>
          <w:sz w:val="24"/>
        </w:rPr>
        <w:t xml:space="preserve"> </w:t>
      </w:r>
      <w:r>
        <w:rPr>
          <w:sz w:val="24"/>
        </w:rPr>
        <w:t>kalması,</w:t>
      </w:r>
      <w:r>
        <w:rPr>
          <w:spacing w:val="-7"/>
          <w:sz w:val="24"/>
        </w:rPr>
        <w:t xml:space="preserve"> </w:t>
      </w:r>
      <w:r>
        <w:rPr>
          <w:sz w:val="24"/>
        </w:rPr>
        <w:t>bunun</w:t>
      </w:r>
      <w:r>
        <w:rPr>
          <w:spacing w:val="-7"/>
          <w:sz w:val="24"/>
        </w:rPr>
        <w:t xml:space="preserve"> </w:t>
      </w:r>
      <w:r>
        <w:rPr>
          <w:sz w:val="24"/>
        </w:rPr>
        <w:t>Allah’ın</w:t>
      </w:r>
      <w:r>
        <w:rPr>
          <w:spacing w:val="-7"/>
          <w:sz w:val="24"/>
        </w:rPr>
        <w:t xml:space="preserve"> </w:t>
      </w:r>
      <w:r>
        <w:rPr>
          <w:sz w:val="24"/>
        </w:rPr>
        <w:t>takdiri</w:t>
      </w:r>
      <w:r>
        <w:rPr>
          <w:spacing w:val="-7"/>
          <w:sz w:val="24"/>
        </w:rPr>
        <w:t xml:space="preserve"> </w:t>
      </w:r>
      <w:r>
        <w:rPr>
          <w:sz w:val="24"/>
        </w:rPr>
        <w:t>olduğuna</w:t>
      </w:r>
      <w:r>
        <w:rPr>
          <w:spacing w:val="-6"/>
          <w:sz w:val="24"/>
        </w:rPr>
        <w:t xml:space="preserve"> </w:t>
      </w:r>
      <w:r>
        <w:rPr>
          <w:sz w:val="24"/>
        </w:rPr>
        <w:t>ve</w:t>
      </w:r>
      <w:r>
        <w:rPr>
          <w:spacing w:val="-6"/>
          <w:sz w:val="24"/>
        </w:rPr>
        <w:t xml:space="preserve"> </w:t>
      </w:r>
      <w:r>
        <w:rPr>
          <w:sz w:val="24"/>
        </w:rPr>
        <w:t>başına</w:t>
      </w:r>
      <w:r>
        <w:rPr>
          <w:spacing w:val="-4"/>
          <w:sz w:val="24"/>
        </w:rPr>
        <w:t xml:space="preserve"> </w:t>
      </w:r>
      <w:r>
        <w:rPr>
          <w:sz w:val="24"/>
        </w:rPr>
        <w:t>Allah’ın yazdıklarının</w:t>
      </w:r>
      <w:r>
        <w:rPr>
          <w:spacing w:val="-12"/>
          <w:sz w:val="24"/>
        </w:rPr>
        <w:t xml:space="preserve"> </w:t>
      </w:r>
      <w:r>
        <w:rPr>
          <w:sz w:val="24"/>
        </w:rPr>
        <w:t>dışında</w:t>
      </w:r>
      <w:r>
        <w:rPr>
          <w:spacing w:val="-13"/>
          <w:sz w:val="24"/>
        </w:rPr>
        <w:t xml:space="preserve"> </w:t>
      </w:r>
      <w:r>
        <w:rPr>
          <w:sz w:val="24"/>
        </w:rPr>
        <w:t>hiçbir</w:t>
      </w:r>
      <w:r>
        <w:rPr>
          <w:spacing w:val="-12"/>
          <w:sz w:val="24"/>
        </w:rPr>
        <w:t xml:space="preserve"> </w:t>
      </w:r>
      <w:r>
        <w:rPr>
          <w:sz w:val="24"/>
        </w:rPr>
        <w:t>şeyin</w:t>
      </w:r>
      <w:r>
        <w:rPr>
          <w:spacing w:val="-7"/>
          <w:sz w:val="24"/>
        </w:rPr>
        <w:t xml:space="preserve"> </w:t>
      </w:r>
      <w:r>
        <w:rPr>
          <w:sz w:val="24"/>
        </w:rPr>
        <w:t>gelmeyeceğine</w:t>
      </w:r>
      <w:r>
        <w:rPr>
          <w:spacing w:val="-10"/>
          <w:sz w:val="24"/>
        </w:rPr>
        <w:t xml:space="preserve"> </w:t>
      </w:r>
      <w:r>
        <w:rPr>
          <w:sz w:val="24"/>
        </w:rPr>
        <w:t>inanması</w:t>
      </w:r>
      <w:r>
        <w:rPr>
          <w:spacing w:val="-11"/>
          <w:sz w:val="24"/>
        </w:rPr>
        <w:t xml:space="preserve"> </w:t>
      </w:r>
      <w:r>
        <w:rPr>
          <w:sz w:val="24"/>
        </w:rPr>
        <w:t>durumunda</w:t>
      </w:r>
      <w:r>
        <w:rPr>
          <w:spacing w:val="-13"/>
          <w:sz w:val="24"/>
        </w:rPr>
        <w:t xml:space="preserve"> </w:t>
      </w:r>
      <w:r>
        <w:rPr>
          <w:sz w:val="24"/>
        </w:rPr>
        <w:t>kendisine</w:t>
      </w:r>
      <w:r>
        <w:rPr>
          <w:spacing w:val="-8"/>
          <w:sz w:val="24"/>
        </w:rPr>
        <w:t xml:space="preserve"> </w:t>
      </w:r>
      <w:hyperlink r:id="rId24">
        <w:proofErr w:type="spellStart"/>
        <w:r>
          <w:rPr>
            <w:sz w:val="24"/>
          </w:rPr>
          <w:t>şehid</w:t>
        </w:r>
        <w:proofErr w:type="spellEnd"/>
        <w:r>
          <w:rPr>
            <w:spacing w:val="-11"/>
            <w:sz w:val="24"/>
          </w:rPr>
          <w:t xml:space="preserve"> </w:t>
        </w:r>
      </w:hyperlink>
      <w:r>
        <w:rPr>
          <w:sz w:val="24"/>
        </w:rPr>
        <w:t>sevabı</w:t>
      </w:r>
      <w:r>
        <w:rPr>
          <w:spacing w:val="-12"/>
          <w:sz w:val="24"/>
        </w:rPr>
        <w:t xml:space="preserve"> </w:t>
      </w:r>
      <w:r>
        <w:rPr>
          <w:sz w:val="24"/>
        </w:rPr>
        <w:t xml:space="preserve">verileceğini belirtmiştir. </w:t>
      </w:r>
      <w:r>
        <w:rPr>
          <w:sz w:val="20"/>
        </w:rPr>
        <w:t>(</w:t>
      </w:r>
      <w:proofErr w:type="spellStart"/>
      <w:r>
        <w:rPr>
          <w:sz w:val="20"/>
        </w:rPr>
        <w:t>Buhârî</w:t>
      </w:r>
      <w:proofErr w:type="spellEnd"/>
      <w:r>
        <w:rPr>
          <w:sz w:val="20"/>
        </w:rPr>
        <w:t>, “</w:t>
      </w:r>
      <w:proofErr w:type="spellStart"/>
      <w:r>
        <w:rPr>
          <w:sz w:val="20"/>
        </w:rPr>
        <w:t>Tıb</w:t>
      </w:r>
      <w:proofErr w:type="spellEnd"/>
      <w:r>
        <w:rPr>
          <w:sz w:val="20"/>
        </w:rPr>
        <w:t xml:space="preserve">”, 31; “Kader”, 15; </w:t>
      </w:r>
      <w:proofErr w:type="spellStart"/>
      <w:r>
        <w:rPr>
          <w:sz w:val="20"/>
        </w:rPr>
        <w:t>tâundan</w:t>
      </w:r>
      <w:proofErr w:type="spellEnd"/>
      <w:r>
        <w:rPr>
          <w:sz w:val="20"/>
        </w:rPr>
        <w:t xml:space="preserve"> ölmenin şehitlik sayıldığını belirten diğer rivayetler için bk. </w:t>
      </w:r>
      <w:proofErr w:type="spellStart"/>
      <w:r>
        <w:rPr>
          <w:sz w:val="20"/>
        </w:rPr>
        <w:t>Buhârî</w:t>
      </w:r>
      <w:proofErr w:type="spellEnd"/>
      <w:r>
        <w:rPr>
          <w:sz w:val="20"/>
        </w:rPr>
        <w:t>, “</w:t>
      </w:r>
      <w:proofErr w:type="spellStart"/>
      <w:r>
        <w:rPr>
          <w:sz w:val="20"/>
        </w:rPr>
        <w:t>Cihâd</w:t>
      </w:r>
      <w:proofErr w:type="spellEnd"/>
      <w:r>
        <w:rPr>
          <w:sz w:val="20"/>
        </w:rPr>
        <w:t>”, 30, “</w:t>
      </w:r>
      <w:proofErr w:type="spellStart"/>
      <w:r>
        <w:rPr>
          <w:sz w:val="20"/>
        </w:rPr>
        <w:t>Tıb</w:t>
      </w:r>
      <w:proofErr w:type="spellEnd"/>
      <w:r>
        <w:rPr>
          <w:sz w:val="20"/>
        </w:rPr>
        <w:t>”, 30; Müslim, “</w:t>
      </w:r>
      <w:proofErr w:type="spellStart"/>
      <w:r>
        <w:rPr>
          <w:sz w:val="20"/>
        </w:rPr>
        <w:t>İmâre</w:t>
      </w:r>
      <w:proofErr w:type="spellEnd"/>
      <w:r>
        <w:rPr>
          <w:sz w:val="20"/>
        </w:rPr>
        <w:t>”, 166.)</w:t>
      </w:r>
    </w:p>
    <w:p w:rsidR="00A40A32" w:rsidRDefault="0080456A">
      <w:pPr>
        <w:pStyle w:val="Heading1"/>
        <w:numPr>
          <w:ilvl w:val="0"/>
          <w:numId w:val="1"/>
        </w:numPr>
        <w:tabs>
          <w:tab w:val="left" w:pos="460"/>
        </w:tabs>
        <w:spacing w:before="153"/>
        <w:jc w:val="both"/>
      </w:pPr>
      <w:r>
        <w:t>Kâbe’de tavafın durması bir kıyamet alameti midir?</w:t>
      </w:r>
    </w:p>
    <w:p w:rsidR="00A40A32" w:rsidRDefault="0080456A">
      <w:pPr>
        <w:pStyle w:val="GvdeMetni"/>
        <w:spacing w:before="190" w:line="276" w:lineRule="auto"/>
        <w:ind w:left="460" w:right="117"/>
        <w:jc w:val="both"/>
      </w:pPr>
      <w:r>
        <w:t xml:space="preserve">Tarih boyunca Kâbe ve çevresi yangın, sel, salgın hastalıklar gibi pek çok afet atlatmıştır. Bu nedenlerle Kâbe’nin ibadete kapatılması da kaçınılmaz olmuş, hatta bazı hadiselerde kapalı olduğu sürenin yıllarca sürdüğü sahih kaynaklarda rivayet edilmiştir. Günümüzde de sağlık güvenliği sebebiyle geçici olarak kapatılması </w:t>
      </w:r>
      <w:proofErr w:type="spellStart"/>
      <w:r>
        <w:t>tabiî</w:t>
      </w:r>
      <w:proofErr w:type="spellEnd"/>
      <w:r>
        <w:t xml:space="preserve"> ve dinin maksadıyla bire bir uyumlu görülmeli, kıyametle ilişkilendirilmemelidir.</w:t>
      </w:r>
    </w:p>
    <w:p w:rsidR="00A40A32" w:rsidRDefault="00A40A32">
      <w:pPr>
        <w:spacing w:line="276" w:lineRule="auto"/>
        <w:jc w:val="both"/>
        <w:sectPr w:rsidR="00A40A32">
          <w:pgSz w:w="11910" w:h="16840"/>
          <w:pgMar w:top="620" w:right="600" w:bottom="280" w:left="620" w:header="708" w:footer="708" w:gutter="0"/>
          <w:cols w:space="708"/>
        </w:sectPr>
      </w:pPr>
    </w:p>
    <w:p w:rsidR="00A40A32" w:rsidRDefault="0080456A">
      <w:pPr>
        <w:pStyle w:val="Heading1"/>
        <w:spacing w:before="78"/>
        <w:ind w:firstLine="0"/>
      </w:pPr>
      <w:r>
        <w:lastRenderedPageBreak/>
        <w:t>KAYNAKLAR</w:t>
      </w:r>
    </w:p>
    <w:p w:rsidR="00A40A32" w:rsidRDefault="0080456A">
      <w:pPr>
        <w:pStyle w:val="GvdeMetni"/>
        <w:spacing w:before="187"/>
        <w:ind w:left="460"/>
      </w:pPr>
      <w:r>
        <w:t xml:space="preserve">Mecelle-i Ahkâm-ı </w:t>
      </w:r>
      <w:proofErr w:type="spellStart"/>
      <w:r>
        <w:t>Adliyye</w:t>
      </w:r>
      <w:proofErr w:type="spellEnd"/>
      <w:r>
        <w:t>, Md. 21, 22.</w:t>
      </w:r>
    </w:p>
    <w:p w:rsidR="00A40A32" w:rsidRDefault="0080456A">
      <w:pPr>
        <w:pStyle w:val="GvdeMetni"/>
        <w:spacing w:before="190"/>
        <w:ind w:left="460"/>
      </w:pPr>
      <w:r>
        <w:t>Diyanet İslam Ansiklopedisi (DİA), Md. “</w:t>
      </w:r>
      <w:proofErr w:type="spellStart"/>
      <w:r>
        <w:t>Tâun</w:t>
      </w:r>
      <w:proofErr w:type="spellEnd"/>
      <w:r>
        <w:t>”, “Karantina”, “</w:t>
      </w:r>
      <w:proofErr w:type="spellStart"/>
      <w:r>
        <w:t>Amvâs</w:t>
      </w:r>
      <w:proofErr w:type="spellEnd"/>
      <w:r>
        <w:t>”, “</w:t>
      </w:r>
      <w:proofErr w:type="spellStart"/>
      <w:r>
        <w:t>Cüzzam</w:t>
      </w:r>
      <w:proofErr w:type="spellEnd"/>
      <w:r>
        <w:t>”, “İhtikâr”.</w:t>
      </w:r>
    </w:p>
    <w:p w:rsidR="00A40A32" w:rsidRDefault="00650D57">
      <w:pPr>
        <w:pStyle w:val="GvdeMetni"/>
        <w:spacing w:before="195" w:line="273" w:lineRule="auto"/>
        <w:ind w:left="460" w:right="192"/>
      </w:pPr>
      <w:hyperlink r:id="rId25">
        <w:r w:rsidR="0080456A">
          <w:rPr>
            <w:color w:val="0000FF"/>
            <w:u w:val="single" w:color="0000FF"/>
          </w:rPr>
          <w:t>https://kurul.diyanet.gov.tr/Duyuru-Detay/Duyurular/641/salgin-hastalik-durumunda-cenaze-namazi-ve-</w:t>
        </w:r>
      </w:hyperlink>
      <w:r w:rsidR="0080456A">
        <w:rPr>
          <w:color w:val="0000FF"/>
        </w:rPr>
        <w:t xml:space="preserve"> </w:t>
      </w:r>
      <w:hyperlink r:id="rId26">
        <w:r w:rsidR="0080456A">
          <w:rPr>
            <w:color w:val="0000FF"/>
            <w:u w:val="single" w:color="0000FF"/>
          </w:rPr>
          <w:t>defin-</w:t>
        </w:r>
        <w:proofErr w:type="spellStart"/>
        <w:r w:rsidR="0080456A">
          <w:rPr>
            <w:color w:val="0000FF"/>
            <w:u w:val="single" w:color="0000FF"/>
          </w:rPr>
          <w:t>islemleri</w:t>
        </w:r>
        <w:proofErr w:type="spellEnd"/>
      </w:hyperlink>
    </w:p>
    <w:p w:rsidR="00A40A32" w:rsidRDefault="00650D57">
      <w:pPr>
        <w:pStyle w:val="GvdeMetni"/>
        <w:spacing w:before="155" w:line="273" w:lineRule="auto"/>
        <w:ind w:left="460" w:right="321"/>
      </w:pPr>
      <w:hyperlink r:id="rId27">
        <w:r w:rsidR="0080456A">
          <w:rPr>
            <w:color w:val="0000FF"/>
            <w:u w:val="single" w:color="0000FF"/>
          </w:rPr>
          <w:t>https://kurul.diyanet.gov.tr/Duyuru-Detay/Duyurular/640/din-isleri-yuksek-kurulu-ndan-cuma-namazi-</w:t>
        </w:r>
      </w:hyperlink>
      <w:r w:rsidR="0080456A">
        <w:rPr>
          <w:color w:val="0000FF"/>
        </w:rPr>
        <w:t xml:space="preserve"> </w:t>
      </w:r>
      <w:hyperlink r:id="rId28">
        <w:r w:rsidR="0080456A">
          <w:rPr>
            <w:color w:val="0000FF"/>
            <w:u w:val="single" w:color="0000FF"/>
          </w:rPr>
          <w:t>ile-vakit-</w:t>
        </w:r>
        <w:proofErr w:type="spellStart"/>
        <w:r w:rsidR="0080456A">
          <w:rPr>
            <w:color w:val="0000FF"/>
            <w:u w:val="single" w:color="0000FF"/>
          </w:rPr>
          <w:t>namazlarinin</w:t>
        </w:r>
        <w:proofErr w:type="spellEnd"/>
        <w:r w:rsidR="0080456A">
          <w:rPr>
            <w:color w:val="0000FF"/>
            <w:u w:val="single" w:color="0000FF"/>
          </w:rPr>
          <w:t>-cemaatle-</w:t>
        </w:r>
        <w:proofErr w:type="spellStart"/>
        <w:r w:rsidR="0080456A">
          <w:rPr>
            <w:color w:val="0000FF"/>
            <w:u w:val="single" w:color="0000FF"/>
          </w:rPr>
          <w:t>kilinmasina</w:t>
        </w:r>
        <w:proofErr w:type="spellEnd"/>
        <w:r w:rsidR="0080456A">
          <w:rPr>
            <w:color w:val="0000FF"/>
            <w:u w:val="single" w:color="0000FF"/>
          </w:rPr>
          <w:t>-ara-verilmesi-</w:t>
        </w:r>
        <w:proofErr w:type="spellStart"/>
        <w:r w:rsidR="0080456A">
          <w:rPr>
            <w:color w:val="0000FF"/>
            <w:u w:val="single" w:color="0000FF"/>
          </w:rPr>
          <w:t>karari</w:t>
        </w:r>
        <w:proofErr w:type="spellEnd"/>
      </w:hyperlink>
    </w:p>
    <w:p w:rsidR="00A40A32" w:rsidRDefault="00650D57">
      <w:pPr>
        <w:pStyle w:val="GvdeMetni"/>
        <w:spacing w:before="156"/>
        <w:ind w:left="460"/>
      </w:pPr>
      <w:hyperlink r:id="rId29">
        <w:r w:rsidR="0080456A">
          <w:rPr>
            <w:color w:val="0000FF"/>
            <w:u w:val="single" w:color="0000FF"/>
          </w:rPr>
          <w:t>https://kurul.diyanet.gov.tr/Cevap-Ara/67/alkol-iceren-maddelerin-temizlikte-kullanilmasi-caiz-midir-</w:t>
        </w:r>
      </w:hyperlink>
    </w:p>
    <w:p w:rsidR="00A40A32" w:rsidRDefault="00650D57">
      <w:pPr>
        <w:pStyle w:val="GvdeMetni"/>
        <w:spacing w:before="38"/>
        <w:ind w:left="460"/>
      </w:pPr>
      <w:hyperlink r:id="rId30">
        <w:r w:rsidR="0080456A">
          <w:rPr>
            <w:color w:val="0000FF"/>
            <w:u w:val="single" w:color="0000FF"/>
          </w:rPr>
          <w:t>?</w:t>
        </w:r>
        <w:proofErr w:type="spellStart"/>
        <w:r w:rsidR="0080456A">
          <w:rPr>
            <w:color w:val="0000FF"/>
            <w:u w:val="single" w:color="0000FF"/>
          </w:rPr>
          <w:t>enc</w:t>
        </w:r>
        <w:proofErr w:type="spellEnd"/>
        <w:r w:rsidR="0080456A">
          <w:rPr>
            <w:color w:val="0000FF"/>
            <w:u w:val="single" w:color="0000FF"/>
          </w:rPr>
          <w:t>=QisAbR4bAkZg1HImMxXRn5PJ8DgFEAoa2xtNuyterRk%3d</w:t>
        </w:r>
      </w:hyperlink>
    </w:p>
    <w:p w:rsidR="00A40A32" w:rsidRDefault="00650D57">
      <w:pPr>
        <w:pStyle w:val="GvdeMetni"/>
        <w:spacing w:before="195"/>
        <w:ind w:left="460"/>
      </w:pPr>
      <w:hyperlink r:id="rId31">
        <w:r w:rsidR="0080456A">
          <w:rPr>
            <w:color w:val="0000FF"/>
            <w:u w:val="single" w:color="0000FF"/>
          </w:rPr>
          <w:t>https://kurul.diyanet.gov.tr/Cevap-Ara/425/zekat-vermenin-belirli-bir-zamani-var-midir-</w:t>
        </w:r>
      </w:hyperlink>
    </w:p>
    <w:p w:rsidR="00A40A32" w:rsidRDefault="00650D57">
      <w:pPr>
        <w:pStyle w:val="GvdeMetni"/>
        <w:spacing w:before="38" w:line="408" w:lineRule="auto"/>
        <w:ind w:left="460" w:right="2499"/>
      </w:pPr>
      <w:hyperlink r:id="rId32">
        <w:r w:rsidR="0080456A">
          <w:rPr>
            <w:color w:val="0000FF"/>
            <w:u w:val="single" w:color="0000FF"/>
          </w:rPr>
          <w:t>?enc=QisAbR4bAkZg1HImMxXRn5PJ8DgFEAoa2xtNuyterRk%3d</w:t>
        </w:r>
      </w:hyperlink>
      <w:r w:rsidR="0080456A">
        <w:rPr>
          <w:color w:val="0000FF"/>
        </w:rPr>
        <w:t xml:space="preserve"> </w:t>
      </w:r>
      <w:hyperlink r:id="rId33">
        <w:r w:rsidR="0080456A">
          <w:rPr>
            <w:color w:val="0000FF"/>
            <w:u w:val="single" w:color="0000FF"/>
          </w:rPr>
          <w:t>https://kurul.diyanet.gov.tr/Cevap-Ara/343/giyabi-cenaze-namazi-kilinabilir-mi-</w:t>
        </w:r>
      </w:hyperlink>
    </w:p>
    <w:p w:rsidR="00A40A32" w:rsidRDefault="00650D57">
      <w:pPr>
        <w:pStyle w:val="GvdeMetni"/>
        <w:spacing w:before="1" w:line="273" w:lineRule="auto"/>
        <w:ind w:left="460" w:right="438"/>
      </w:pPr>
      <w:hyperlink r:id="rId34">
        <w:r w:rsidR="0080456A">
          <w:rPr>
            <w:color w:val="0000FF"/>
            <w:u w:val="single" w:color="0000FF"/>
          </w:rPr>
          <w:t>https://kurul.diyanet.gov.tr/Cevap-Ara/38362/salgin-hastalik-durumunda-cenaze-namazi-ve-defin-</w:t>
        </w:r>
      </w:hyperlink>
      <w:r w:rsidR="0080456A">
        <w:rPr>
          <w:color w:val="0000FF"/>
        </w:rPr>
        <w:t xml:space="preserve"> </w:t>
      </w:r>
      <w:hyperlink r:id="rId35">
        <w:r w:rsidR="0080456A">
          <w:rPr>
            <w:color w:val="0000FF"/>
            <w:u w:val="single" w:color="0000FF"/>
          </w:rPr>
          <w:t>islemlerinin-dini-hukmu-nedir-?enc=QisAbR4bAkZg1HImMxXRn2t8ij%2beDtMkJdRGirgyeb8%3d</w:t>
        </w:r>
      </w:hyperlink>
    </w:p>
    <w:p w:rsidR="00A40A32" w:rsidRDefault="00650D57">
      <w:pPr>
        <w:pStyle w:val="GvdeMetni"/>
        <w:spacing w:before="155" w:line="276" w:lineRule="auto"/>
        <w:ind w:left="460" w:right="753"/>
      </w:pPr>
      <w:hyperlink r:id="rId36">
        <w:r w:rsidR="0080456A">
          <w:rPr>
            <w:color w:val="0000FF"/>
            <w:u w:val="single" w:color="0000FF"/>
          </w:rPr>
          <w:t>https://kurul.diyanet.gov.tr/Cevap-Ara/572/hac-ibadeti-uzerine-farz-olan-bir-kimse--bu-vazifesini-</w:t>
        </w:r>
      </w:hyperlink>
      <w:r w:rsidR="0080456A">
        <w:rPr>
          <w:color w:val="0000FF"/>
        </w:rPr>
        <w:t xml:space="preserve"> </w:t>
      </w:r>
      <w:hyperlink r:id="rId37">
        <w:r w:rsidR="0080456A">
          <w:rPr>
            <w:color w:val="0000FF"/>
            <w:u w:val="single" w:color="0000FF"/>
          </w:rPr>
          <w:t>yapmadan-vefat-ederse--varisleri-bu-durumda-ne-</w:t>
        </w:r>
        <w:proofErr w:type="spellStart"/>
        <w:r w:rsidR="0080456A">
          <w:rPr>
            <w:color w:val="0000FF"/>
            <w:u w:val="single" w:color="0000FF"/>
          </w:rPr>
          <w:t>yapmalidirlar</w:t>
        </w:r>
        <w:proofErr w:type="spellEnd"/>
        <w:r w:rsidR="0080456A">
          <w:rPr>
            <w:color w:val="0000FF"/>
            <w:u w:val="single" w:color="0000FF"/>
          </w:rPr>
          <w:t>-</w:t>
        </w:r>
      </w:hyperlink>
    </w:p>
    <w:p w:rsidR="00A40A32" w:rsidRDefault="00650D57">
      <w:pPr>
        <w:pStyle w:val="GvdeMetni"/>
        <w:spacing w:line="408" w:lineRule="auto"/>
        <w:ind w:left="460" w:right="3585"/>
      </w:pPr>
      <w:hyperlink r:id="rId38">
        <w:r w:rsidR="0080456A">
          <w:rPr>
            <w:color w:val="0000FF"/>
            <w:u w:val="single" w:color="0000FF"/>
          </w:rPr>
          <w:t>?enc=QisAbR4bAkZg1HImMxXRn5PJ8DgFEAoa2xtNuyterRk%3d</w:t>
        </w:r>
      </w:hyperlink>
      <w:r w:rsidR="0080456A">
        <w:rPr>
          <w:color w:val="0000FF"/>
        </w:rPr>
        <w:t xml:space="preserve"> </w:t>
      </w:r>
      <w:hyperlink r:id="rId39">
        <w:r w:rsidR="0080456A">
          <w:rPr>
            <w:color w:val="0000FF"/>
            <w:u w:val="single" w:color="0000FF"/>
          </w:rPr>
          <w:t>https://kurul.diyanet.gov.tr/Cevap-Ara/554/hac-kimlere-farzdir-</w:t>
        </w:r>
      </w:hyperlink>
    </w:p>
    <w:p w:rsidR="00A40A32" w:rsidRDefault="00650D57">
      <w:pPr>
        <w:pStyle w:val="GvdeMetni"/>
        <w:spacing w:line="273" w:lineRule="auto"/>
        <w:ind w:left="460" w:right="321"/>
      </w:pPr>
      <w:hyperlink r:id="rId40">
        <w:r w:rsidR="0080456A">
          <w:rPr>
            <w:color w:val="0000FF"/>
            <w:u w:val="single" w:color="0000FF"/>
          </w:rPr>
          <w:t>https://kurul.diyanet.gov.tr/Duyuru-Detay/Duyurular/640/din-isleri-yuksek-kurulu-ndan-cuma-namazi-</w:t>
        </w:r>
      </w:hyperlink>
      <w:r w:rsidR="0080456A">
        <w:rPr>
          <w:color w:val="0000FF"/>
        </w:rPr>
        <w:t xml:space="preserve"> </w:t>
      </w:r>
      <w:hyperlink r:id="rId41">
        <w:r w:rsidR="0080456A">
          <w:rPr>
            <w:color w:val="0000FF"/>
            <w:u w:val="single" w:color="0000FF"/>
          </w:rPr>
          <w:t>ile-vakit-</w:t>
        </w:r>
        <w:proofErr w:type="spellStart"/>
        <w:r w:rsidR="0080456A">
          <w:rPr>
            <w:color w:val="0000FF"/>
            <w:u w:val="single" w:color="0000FF"/>
          </w:rPr>
          <w:t>namazlarinin</w:t>
        </w:r>
        <w:proofErr w:type="spellEnd"/>
        <w:r w:rsidR="0080456A">
          <w:rPr>
            <w:color w:val="0000FF"/>
            <w:u w:val="single" w:color="0000FF"/>
          </w:rPr>
          <w:t>-cemaatle-</w:t>
        </w:r>
        <w:proofErr w:type="spellStart"/>
        <w:r w:rsidR="0080456A">
          <w:rPr>
            <w:color w:val="0000FF"/>
            <w:u w:val="single" w:color="0000FF"/>
          </w:rPr>
          <w:t>kilinmasina</w:t>
        </w:r>
        <w:proofErr w:type="spellEnd"/>
        <w:r w:rsidR="0080456A">
          <w:rPr>
            <w:color w:val="0000FF"/>
            <w:u w:val="single" w:color="0000FF"/>
          </w:rPr>
          <w:t>-ara-verilmesi-</w:t>
        </w:r>
        <w:proofErr w:type="spellStart"/>
        <w:r w:rsidR="0080456A">
          <w:rPr>
            <w:color w:val="0000FF"/>
            <w:u w:val="single" w:color="0000FF"/>
          </w:rPr>
          <w:t>karari</w:t>
        </w:r>
        <w:proofErr w:type="spellEnd"/>
      </w:hyperlink>
    </w:p>
    <w:sectPr w:rsidR="00A40A32" w:rsidSect="00A40A32">
      <w:pgSz w:w="11910" w:h="16840"/>
      <w:pgMar w:top="620" w:right="600" w:bottom="280" w:left="6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8E" w:rsidRDefault="000F5A8E" w:rsidP="0006437B">
      <w:r>
        <w:separator/>
      </w:r>
    </w:p>
  </w:endnote>
  <w:endnote w:type="continuationSeparator" w:id="0">
    <w:p w:rsidR="000F5A8E" w:rsidRDefault="000F5A8E" w:rsidP="0006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7B" w:rsidRDefault="0006437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7B" w:rsidRDefault="0006437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7B" w:rsidRDefault="000643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8E" w:rsidRDefault="000F5A8E" w:rsidP="0006437B">
      <w:r>
        <w:separator/>
      </w:r>
    </w:p>
  </w:footnote>
  <w:footnote w:type="continuationSeparator" w:id="0">
    <w:p w:rsidR="000F5A8E" w:rsidRDefault="000F5A8E" w:rsidP="0006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7B" w:rsidRDefault="000643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37" o:spid="_x0000_s3075" type="#_x0000_t136" style="position:absolute;margin-left:0;margin-top:0;width:509.25pt;height:41.25pt;rotation:315;z-index:-251654144;mso-position-horizontal:center;mso-position-horizontal-relative:margin;mso-position-vertical:center;mso-position-vertical-relative:margin" o:allowincell="f" fillcolor="silver" stroked="f">
          <v:fill opacity=".5"/>
          <v:textpath style="font-family:&quot;Times New Roman&quot;" string="WWW.DİNİHABERLERİ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7B" w:rsidRDefault="000643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38" o:spid="_x0000_s3076" type="#_x0000_t136" style="position:absolute;margin-left:0;margin-top:0;width:509.25pt;height:41.25pt;rotation:315;z-index:-251652096;mso-position-horizontal:center;mso-position-horizontal-relative:margin;mso-position-vertical:center;mso-position-vertical-relative:margin" o:allowincell="f" fillcolor="silver" stroked="f">
          <v:fill opacity=".5"/>
          <v:textpath style="font-family:&quot;Times New Roman&quot;" string="WWW.DİNİHABERLERİ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7B" w:rsidRDefault="000643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36" o:spid="_x0000_s3074" type="#_x0000_t136" style="position:absolute;margin-left:0;margin-top:0;width:509.25pt;height:41.25pt;rotation:315;z-index:-251656192;mso-position-horizontal:center;mso-position-horizontal-relative:margin;mso-position-vertical:center;mso-position-vertical-relative:margin" o:allowincell="f" fillcolor="silver" stroked="f">
          <v:fill opacity=".5"/>
          <v:textpath style="font-family:&quot;Times New Roman&quot;" string="WWW.DİNİHABERLERİM.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7E55"/>
    <w:multiLevelType w:val="hybridMultilevel"/>
    <w:tmpl w:val="AC5848EC"/>
    <w:lvl w:ilvl="0" w:tplc="E8ACC14E">
      <w:start w:val="1"/>
      <w:numFmt w:val="decimal"/>
      <w:lvlText w:val="%1)"/>
      <w:lvlJc w:val="left"/>
      <w:pPr>
        <w:ind w:left="460" w:hanging="360"/>
        <w:jc w:val="left"/>
      </w:pPr>
      <w:rPr>
        <w:rFonts w:ascii="Times New Roman" w:eastAsia="Times New Roman" w:hAnsi="Times New Roman" w:cs="Times New Roman" w:hint="default"/>
        <w:spacing w:val="-20"/>
        <w:w w:val="99"/>
        <w:sz w:val="24"/>
        <w:szCs w:val="24"/>
        <w:lang w:val="tr-TR" w:eastAsia="en-US" w:bidi="ar-SA"/>
      </w:rPr>
    </w:lvl>
    <w:lvl w:ilvl="1" w:tplc="8578EDFE">
      <w:numFmt w:val="bullet"/>
      <w:lvlText w:val="•"/>
      <w:lvlJc w:val="left"/>
      <w:pPr>
        <w:ind w:left="1482" w:hanging="360"/>
      </w:pPr>
      <w:rPr>
        <w:rFonts w:hint="default"/>
        <w:lang w:val="tr-TR" w:eastAsia="en-US" w:bidi="ar-SA"/>
      </w:rPr>
    </w:lvl>
    <w:lvl w:ilvl="2" w:tplc="E452C164">
      <w:numFmt w:val="bullet"/>
      <w:lvlText w:val="•"/>
      <w:lvlJc w:val="left"/>
      <w:pPr>
        <w:ind w:left="2505" w:hanging="360"/>
      </w:pPr>
      <w:rPr>
        <w:rFonts w:hint="default"/>
        <w:lang w:val="tr-TR" w:eastAsia="en-US" w:bidi="ar-SA"/>
      </w:rPr>
    </w:lvl>
    <w:lvl w:ilvl="3" w:tplc="CD0CED86">
      <w:numFmt w:val="bullet"/>
      <w:lvlText w:val="•"/>
      <w:lvlJc w:val="left"/>
      <w:pPr>
        <w:ind w:left="3527" w:hanging="360"/>
      </w:pPr>
      <w:rPr>
        <w:rFonts w:hint="default"/>
        <w:lang w:val="tr-TR" w:eastAsia="en-US" w:bidi="ar-SA"/>
      </w:rPr>
    </w:lvl>
    <w:lvl w:ilvl="4" w:tplc="D83E8580">
      <w:numFmt w:val="bullet"/>
      <w:lvlText w:val="•"/>
      <w:lvlJc w:val="left"/>
      <w:pPr>
        <w:ind w:left="4550" w:hanging="360"/>
      </w:pPr>
      <w:rPr>
        <w:rFonts w:hint="default"/>
        <w:lang w:val="tr-TR" w:eastAsia="en-US" w:bidi="ar-SA"/>
      </w:rPr>
    </w:lvl>
    <w:lvl w:ilvl="5" w:tplc="DE669BE4">
      <w:numFmt w:val="bullet"/>
      <w:lvlText w:val="•"/>
      <w:lvlJc w:val="left"/>
      <w:pPr>
        <w:ind w:left="5573" w:hanging="360"/>
      </w:pPr>
      <w:rPr>
        <w:rFonts w:hint="default"/>
        <w:lang w:val="tr-TR" w:eastAsia="en-US" w:bidi="ar-SA"/>
      </w:rPr>
    </w:lvl>
    <w:lvl w:ilvl="6" w:tplc="1338C0F6">
      <w:numFmt w:val="bullet"/>
      <w:lvlText w:val="•"/>
      <w:lvlJc w:val="left"/>
      <w:pPr>
        <w:ind w:left="6595" w:hanging="360"/>
      </w:pPr>
      <w:rPr>
        <w:rFonts w:hint="default"/>
        <w:lang w:val="tr-TR" w:eastAsia="en-US" w:bidi="ar-SA"/>
      </w:rPr>
    </w:lvl>
    <w:lvl w:ilvl="7" w:tplc="474694D6">
      <w:numFmt w:val="bullet"/>
      <w:lvlText w:val="•"/>
      <w:lvlJc w:val="left"/>
      <w:pPr>
        <w:ind w:left="7618" w:hanging="360"/>
      </w:pPr>
      <w:rPr>
        <w:rFonts w:hint="default"/>
        <w:lang w:val="tr-TR" w:eastAsia="en-US" w:bidi="ar-SA"/>
      </w:rPr>
    </w:lvl>
    <w:lvl w:ilvl="8" w:tplc="79BC94B4">
      <w:numFmt w:val="bullet"/>
      <w:lvlText w:val="•"/>
      <w:lvlJc w:val="left"/>
      <w:pPr>
        <w:ind w:left="8641"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lTrailSpace/>
    <w:shapeLayoutLikeWW8/>
  </w:compat>
  <w:rsids>
    <w:rsidRoot w:val="00A40A32"/>
    <w:rsid w:val="0006437B"/>
    <w:rsid w:val="000F5A8E"/>
    <w:rsid w:val="00650D57"/>
    <w:rsid w:val="0080456A"/>
    <w:rsid w:val="00A40A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A32"/>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40A32"/>
    <w:tblPr>
      <w:tblInd w:w="0" w:type="dxa"/>
      <w:tblCellMar>
        <w:top w:w="0" w:type="dxa"/>
        <w:left w:w="0" w:type="dxa"/>
        <w:bottom w:w="0" w:type="dxa"/>
        <w:right w:w="0" w:type="dxa"/>
      </w:tblCellMar>
    </w:tblPr>
  </w:style>
  <w:style w:type="paragraph" w:styleId="GvdeMetni">
    <w:name w:val="Body Text"/>
    <w:basedOn w:val="Normal"/>
    <w:uiPriority w:val="1"/>
    <w:qFormat/>
    <w:rsid w:val="00A40A32"/>
    <w:rPr>
      <w:sz w:val="24"/>
      <w:szCs w:val="24"/>
    </w:rPr>
  </w:style>
  <w:style w:type="paragraph" w:customStyle="1" w:styleId="Heading1">
    <w:name w:val="Heading 1"/>
    <w:basedOn w:val="Normal"/>
    <w:uiPriority w:val="1"/>
    <w:qFormat/>
    <w:rsid w:val="00A40A32"/>
    <w:pPr>
      <w:ind w:left="460" w:hanging="360"/>
      <w:outlineLvl w:val="1"/>
    </w:pPr>
    <w:rPr>
      <w:b/>
      <w:bCs/>
      <w:sz w:val="24"/>
      <w:szCs w:val="24"/>
    </w:rPr>
  </w:style>
  <w:style w:type="paragraph" w:styleId="KonuBal">
    <w:name w:val="Title"/>
    <w:basedOn w:val="Normal"/>
    <w:uiPriority w:val="1"/>
    <w:qFormat/>
    <w:rsid w:val="00A40A32"/>
    <w:pPr>
      <w:spacing w:before="59"/>
      <w:ind w:left="3269" w:right="107" w:hanging="3167"/>
    </w:pPr>
    <w:rPr>
      <w:b/>
      <w:bCs/>
      <w:sz w:val="36"/>
      <w:szCs w:val="36"/>
    </w:rPr>
  </w:style>
  <w:style w:type="paragraph" w:styleId="ListeParagraf">
    <w:name w:val="List Paragraph"/>
    <w:basedOn w:val="Normal"/>
    <w:uiPriority w:val="1"/>
    <w:qFormat/>
    <w:rsid w:val="00A40A32"/>
    <w:pPr>
      <w:ind w:left="460" w:hanging="360"/>
    </w:pPr>
  </w:style>
  <w:style w:type="paragraph" w:customStyle="1" w:styleId="TableParagraph">
    <w:name w:val="Table Paragraph"/>
    <w:basedOn w:val="Normal"/>
    <w:uiPriority w:val="1"/>
    <w:qFormat/>
    <w:rsid w:val="00A40A32"/>
  </w:style>
  <w:style w:type="character" w:styleId="Kpr">
    <w:name w:val="Hyperlink"/>
    <w:basedOn w:val="VarsaylanParagrafYazTipi"/>
    <w:uiPriority w:val="99"/>
    <w:unhideWhenUsed/>
    <w:rsid w:val="0080456A"/>
    <w:rPr>
      <w:color w:val="0000FF" w:themeColor="hyperlink"/>
      <w:u w:val="single"/>
    </w:rPr>
  </w:style>
  <w:style w:type="paragraph" w:styleId="stbilgi">
    <w:name w:val="header"/>
    <w:basedOn w:val="Normal"/>
    <w:link w:val="stbilgiChar"/>
    <w:uiPriority w:val="99"/>
    <w:semiHidden/>
    <w:unhideWhenUsed/>
    <w:rsid w:val="0006437B"/>
    <w:pPr>
      <w:tabs>
        <w:tab w:val="center" w:pos="4536"/>
        <w:tab w:val="right" w:pos="9072"/>
      </w:tabs>
    </w:pPr>
  </w:style>
  <w:style w:type="character" w:customStyle="1" w:styleId="stbilgiChar">
    <w:name w:val="Üstbilgi Char"/>
    <w:basedOn w:val="VarsaylanParagrafYazTipi"/>
    <w:link w:val="stbilgi"/>
    <w:uiPriority w:val="99"/>
    <w:semiHidden/>
    <w:rsid w:val="0006437B"/>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06437B"/>
    <w:pPr>
      <w:tabs>
        <w:tab w:val="center" w:pos="4536"/>
        <w:tab w:val="right" w:pos="9072"/>
      </w:tabs>
    </w:pPr>
  </w:style>
  <w:style w:type="character" w:customStyle="1" w:styleId="AltbilgiChar">
    <w:name w:val="Altbilgi Char"/>
    <w:basedOn w:val="VarsaylanParagrafYazTipi"/>
    <w:link w:val="Altbilgi"/>
    <w:uiPriority w:val="99"/>
    <w:semiHidden/>
    <w:rsid w:val="0006437B"/>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ansiklopedisi.org.tr/medain" TargetMode="External"/><Relationship Id="rId18" Type="http://schemas.openxmlformats.org/officeDocument/2006/relationships/hyperlink" Target="http://www.dinihaberlerim.com" TargetMode="External"/><Relationship Id="rId26" Type="http://schemas.openxmlformats.org/officeDocument/2006/relationships/hyperlink" Target="https://kurul.diyanet.gov.tr/Duyuru-Detay/Duyurular/641/salgin-hastalik-durumunda-cenaze-namazi-ve-defin-islemleri" TargetMode="External"/><Relationship Id="rId39" Type="http://schemas.openxmlformats.org/officeDocument/2006/relationships/hyperlink" Target="https://kurul.diyanet.gov.tr/Cevap-Ara/554/hac-kimlere-farzdir-" TargetMode="External"/><Relationship Id="rId3" Type="http://schemas.openxmlformats.org/officeDocument/2006/relationships/settings" Target="settings.xml"/><Relationship Id="rId21" Type="http://schemas.openxmlformats.org/officeDocument/2006/relationships/hyperlink" Target="http://www.dinihaberlerim.com" TargetMode="External"/><Relationship Id="rId34" Type="http://schemas.openxmlformats.org/officeDocument/2006/relationships/hyperlink" Target="https://kurul.diyanet.gov.tr/Cevap-Ara/38362/salgin-hastalik-durumunda-cenaze-namazi-ve-defin-islemlerinin-dini-hukmu-nedir-?enc=QisAbR4bAkZg1HImMxXRn2t8ij%2beDtMkJdRGirgyeb8%3d"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slamansiklopedisi.org.tr/ebussuud-efendi" TargetMode="External"/><Relationship Id="rId25" Type="http://schemas.openxmlformats.org/officeDocument/2006/relationships/hyperlink" Target="https://kurul.diyanet.gov.tr/Duyuru-Detay/Duyurular/641/salgin-hastalik-durumunda-cenaze-namazi-ve-defin-islemleri" TargetMode="External"/><Relationship Id="rId33" Type="http://schemas.openxmlformats.org/officeDocument/2006/relationships/hyperlink" Target="https://kurul.diyanet.gov.tr/Cevap-Ara/343/giyabi-cenaze-namazi-kilinabilir-mi-" TargetMode="External"/><Relationship Id="rId38" Type="http://schemas.openxmlformats.org/officeDocument/2006/relationships/hyperlink" Target="https://kurul.diyanet.gov.tr/Cevap-Ara/572/hac-ibadeti-uzerine-farz-olan-bir-kimse--bu-vazifesini-yapmadan-vefat-ederse--varisleri-bu-durumda-ne-yapmalidirlar-?enc=QisAbR4bAkZg1HImMxXRn5PJ8DgFEAoa2xtNuyterRk%3d" TargetMode="External"/><Relationship Id="rId2" Type="http://schemas.openxmlformats.org/officeDocument/2006/relationships/styles" Target="styles.xml"/><Relationship Id="rId16" Type="http://schemas.openxmlformats.org/officeDocument/2006/relationships/hyperlink" Target="https://islamansiklopedisi.org.tr/muaz-b-cebel" TargetMode="External"/><Relationship Id="rId20" Type="http://schemas.openxmlformats.org/officeDocument/2006/relationships/hyperlink" Target="http://www.dinihaberlerim.com" TargetMode="External"/><Relationship Id="rId29" Type="http://schemas.openxmlformats.org/officeDocument/2006/relationships/hyperlink" Target="https://kurul.diyanet.gov.tr/Cevap-Ara/67/alkol-iceren-maddelerin-temizlikte-kullanilmasi-caiz-midir-?enc=QisAbR4bAkZg1HImMxXRn5PJ8DgFEAoa2xtNuyterRk%3d" TargetMode="External"/><Relationship Id="rId41" Type="http://schemas.openxmlformats.org/officeDocument/2006/relationships/hyperlink" Target="https://kurul.diyanet.gov.tr/Duyuru-Detay/Duyurular/640/din-isleri-yuksek-kurulu-ndan-cuma-namazi-ile-vakit-namazlarinin-cemaatle-kilinmasina-ara-verilmesi-kara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slamansiklopedisi.org.tr/sehid" TargetMode="External"/><Relationship Id="rId32" Type="http://schemas.openxmlformats.org/officeDocument/2006/relationships/hyperlink" Target="https://kurul.diyanet.gov.tr/Cevap-Ara/425/zekat-vermenin-belirli-bir-zamani-var-midir-?enc=QisAbR4bAkZg1HImMxXRn5PJ8DgFEAoa2xtNuyterRk%3d" TargetMode="External"/><Relationship Id="rId37" Type="http://schemas.openxmlformats.org/officeDocument/2006/relationships/hyperlink" Target="https://kurul.diyanet.gov.tr/Cevap-Ara/572/hac-ibadeti-uzerine-farz-olan-bir-kimse--bu-vazifesini-yapmadan-vefat-ederse--varisleri-bu-durumda-ne-yapmalidirlar-?enc=QisAbR4bAkZg1HImMxXRn5PJ8DgFEAoa2xtNuyterRk%3d" TargetMode="External"/><Relationship Id="rId40" Type="http://schemas.openxmlformats.org/officeDocument/2006/relationships/hyperlink" Target="https://kurul.diyanet.gov.tr/Duyuru-Detay/Duyurular/640/din-isleri-yuksek-kurulu-ndan-cuma-namazi-ile-vakit-namazlarinin-cemaatle-kilinmasina-ara-verilmesi-karari" TargetMode="External"/><Relationship Id="rId5" Type="http://schemas.openxmlformats.org/officeDocument/2006/relationships/footnotes" Target="footnotes.xml"/><Relationship Id="rId15" Type="http://schemas.openxmlformats.org/officeDocument/2006/relationships/hyperlink" Target="https://islamansiklopedisi.org.tr/ebu-ubeyde-b-cerrah" TargetMode="External"/><Relationship Id="rId23" Type="http://schemas.openxmlformats.org/officeDocument/2006/relationships/hyperlink" Target="http://www.dinihaberlerim.com" TargetMode="External"/><Relationship Id="rId28" Type="http://schemas.openxmlformats.org/officeDocument/2006/relationships/hyperlink" Target="https://kurul.diyanet.gov.tr/Duyuru-Detay/Duyurular/640/din-isleri-yuksek-kurulu-ndan-cuma-namazi-ile-vakit-namazlarinin-cemaatle-kilinmasina-ara-verilmesi-karari" TargetMode="External"/><Relationship Id="rId36" Type="http://schemas.openxmlformats.org/officeDocument/2006/relationships/hyperlink" Target="https://kurul.diyanet.gov.tr/Cevap-Ara/572/hac-ibadeti-uzerine-farz-olan-bir-kimse--bu-vazifesini-yapmadan-vefat-ederse--varisleri-bu-durumda-ne-yapmalidirlar-?enc=QisAbR4bAkZg1HImMxXRn5PJ8DgFEAoa2xtNuyterRk%3d" TargetMode="External"/><Relationship Id="rId10" Type="http://schemas.openxmlformats.org/officeDocument/2006/relationships/footer" Target="footer2.xml"/><Relationship Id="rId19" Type="http://schemas.openxmlformats.org/officeDocument/2006/relationships/hyperlink" Target="http://www.dinihaberlerim.com" TargetMode="External"/><Relationship Id="rId31" Type="http://schemas.openxmlformats.org/officeDocument/2006/relationships/hyperlink" Target="https://kurul.diyanet.gov.tr/Cevap-Ara/425/zekat-vermenin-belirli-bir-zamani-var-midir-?enc=QisAbR4bAkZg1HImMxXRn5PJ8DgFEAoa2xtNuyterRk%3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slamansiklopedisi.org.tr/amvas" TargetMode="External"/><Relationship Id="rId22" Type="http://schemas.openxmlformats.org/officeDocument/2006/relationships/hyperlink" Target="http://www.dinihaberlerim.com" TargetMode="External"/><Relationship Id="rId27" Type="http://schemas.openxmlformats.org/officeDocument/2006/relationships/hyperlink" Target="https://kurul.diyanet.gov.tr/Duyuru-Detay/Duyurular/640/din-isleri-yuksek-kurulu-ndan-cuma-namazi-ile-vakit-namazlarinin-cemaatle-kilinmasina-ara-verilmesi-karari" TargetMode="External"/><Relationship Id="rId30" Type="http://schemas.openxmlformats.org/officeDocument/2006/relationships/hyperlink" Target="https://kurul.diyanet.gov.tr/Cevap-Ara/67/alkol-iceren-maddelerin-temizlikte-kullanilmasi-caiz-midir-?enc=QisAbR4bAkZg1HImMxXRn5PJ8DgFEAoa2xtNuyterRk%3d" TargetMode="External"/><Relationship Id="rId35" Type="http://schemas.openxmlformats.org/officeDocument/2006/relationships/hyperlink" Target="https://kurul.diyanet.gov.tr/Cevap-Ara/38362/salgin-hastalik-durumunda-cenaze-namazi-ve-defin-islemlerinin-dini-hukmu-nedir-?enc=QisAbR4bAkZg1HImMxXRn2t8ij%2beDtMkJdRGirgyeb8%3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muharrem</cp:lastModifiedBy>
  <cp:revision>4</cp:revision>
  <dcterms:created xsi:type="dcterms:W3CDTF">2020-04-08T09:53:00Z</dcterms:created>
  <dcterms:modified xsi:type="dcterms:W3CDTF">2020-04-08T09:55:00Z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2013</vt:lpwstr>
  </property>
  <property fmtid="{D5CDD505-2E9C-101B-9397-08002B2CF9AE}" pid="4" name="LastSaved">
    <vt:filetime>2020-04-08T00:00:00Z</vt:filetime>
  </property>
</Properties>
</file>